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1F480F" w:rsidRPr="001F480F" w:rsidTr="001F480F">
        <w:trPr>
          <w:trHeight w:val="1078"/>
        </w:trPr>
        <w:tc>
          <w:tcPr>
            <w:tcW w:w="5211" w:type="dxa"/>
          </w:tcPr>
          <w:p w:rsidR="001F480F" w:rsidRPr="001F480F" w:rsidRDefault="001F480F" w:rsidP="001F48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1F480F" w:rsidRPr="001F480F" w:rsidRDefault="00877464" w:rsidP="001F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№25</w:t>
            </w:r>
            <w:r w:rsidR="001F480F" w:rsidRPr="001F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F" w:rsidRPr="001F480F" w:rsidRDefault="001F480F" w:rsidP="001F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43B99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F480F" w:rsidRPr="001F480F" w:rsidRDefault="001F480F" w:rsidP="001F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F480F" w:rsidRPr="001F480F" w:rsidRDefault="001F480F" w:rsidP="001F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1F480F" w:rsidRPr="001F480F" w:rsidRDefault="001F480F" w:rsidP="001F4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1F480F" w:rsidRPr="001F480F" w:rsidRDefault="001F480F" w:rsidP="001F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80F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6124" w:rsidRPr="000026E6" w:rsidRDefault="000026E6" w:rsidP="00FF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Сводная таблица действий администрации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Первомайский поссовет</w:t>
      </w:r>
      <w:r w:rsidRPr="00002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Оренбургского района </w:t>
      </w:r>
      <w:r w:rsidRPr="000026E6">
        <w:rPr>
          <w:rFonts w:ascii="Times New Roman" w:hAnsi="Times New Roman" w:cs="Times New Roman"/>
          <w:b/>
          <w:color w:val="000000"/>
          <w:sz w:val="28"/>
          <w:szCs w:val="28"/>
        </w:rPr>
        <w:t>в ответ на обращения субъектов персональных данных, их представителей и запросы Уполномоченного органа по защите прав субъектов персональных данных</w:t>
      </w:r>
    </w:p>
    <w:p w:rsidR="00FF6124" w:rsidRPr="00FF6124" w:rsidRDefault="00FF6124" w:rsidP="00FF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517"/>
      </w:tblGrid>
      <w:tr w:rsidR="000026E6" w:rsidRPr="000026E6" w:rsidTr="00867B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Обращение, запрос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Ответ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4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026E6">
              <w:rPr>
                <w:b/>
                <w:sz w:val="24"/>
                <w:szCs w:val="24"/>
              </w:rPr>
              <w:t>Обращение субъекта персональных данных или его представителя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2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Наличие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Подтверждение обработки</w:t>
            </w:r>
          </w:p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1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Подтверждение обработки</w:t>
            </w:r>
          </w:p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6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подтверждения обработки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2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</w:t>
            </w:r>
          </w:p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подтверждения обработки</w:t>
            </w:r>
          </w:p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2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Ознакомление с персональными данными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Предоставление информации по персональным данным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1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Подтверждение обработки персональных данных, правовые основания и цели такой обработки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Способы обработки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2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Сведения о лицах, которые имеют доступ к персональным данным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Перечень обрабатываемых персональных данных и источник их получения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Сроки обработки персональных данных, в том числе сроки их хранения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rPr>
          <w:trHeight w:val="170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0026E6">
              <w:rPr>
                <w:sz w:val="24"/>
                <w:szCs w:val="24"/>
              </w:rPr>
              <w:t>об</w:t>
            </w:r>
            <w:proofErr w:type="gramEnd"/>
            <w:r w:rsidRPr="000026E6">
              <w:rPr>
                <w:sz w:val="24"/>
                <w:szCs w:val="24"/>
              </w:rPr>
              <w:t xml:space="preserve"> осуществленной или о предполагаемой трансграничной передаче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предоставления информации по персональным данным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2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предоставления информации по персональным данным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Уточнение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Изменение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7 рабочих дней со дня предоставления уточняющих сведений (согласно части 3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 внесенных изменениях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изменения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изменений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7 рабочих дней со дня предоставления сведений о незаконном получении персональных данных или отсутствии необходимости персональных данных для заявленной цели обработки (согласно части 3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уничтожении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уничтожения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уничтожения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Отзыв согласия на обработку 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Прекращение обработки и уничтожение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5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 прекращении обработки и уничтожении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прекращения обработки и уничтожения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прекращения обработки и уничтожения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Недостовернос</w:t>
            </w:r>
            <w:r w:rsidRPr="000026E6">
              <w:rPr>
                <w:sz w:val="24"/>
                <w:szCs w:val="24"/>
              </w:rPr>
              <w:lastRenderedPageBreak/>
              <w:t>ть персональных данных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lastRenderedPageBreak/>
              <w:t xml:space="preserve">Блокировка </w:t>
            </w:r>
            <w:r w:rsidRPr="000026E6">
              <w:rPr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lastRenderedPageBreak/>
              <w:t xml:space="preserve">С момента обращения </w:t>
            </w:r>
            <w:r w:rsidRPr="000026E6">
              <w:rPr>
                <w:sz w:val="24"/>
                <w:szCs w:val="24"/>
              </w:rPr>
              <w:lastRenderedPageBreak/>
              <w:t>субъекта персональных данных о недостоверности его персональных данных или с момента получения запроса на период проверки (согласно части 1 статьи 21 152-ФЗ)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lastRenderedPageBreak/>
              <w:t xml:space="preserve">Уведомление о </w:t>
            </w:r>
            <w:r w:rsidRPr="000026E6">
              <w:rPr>
                <w:sz w:val="24"/>
                <w:szCs w:val="24"/>
              </w:rPr>
              <w:lastRenderedPageBreak/>
              <w:t>внесенных изменениях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Изменение персональных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7 рабочих дней со дня предоставления уточненных сведений (согласно части 2 статьи 21 152-ФЗ)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Снятие блокировки персональных данных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изменения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изменения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Неправомерность действий с персональными данными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Прекращение неправомерной обработки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 рабочих дня (согласно части 3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устранении нарушений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 в случае невозможности обеспечения правомерности обработки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10 рабочих дней (согласно части 3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уничтожении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Достижение цели обработки персональных данных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Прекращение обработки персональных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4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уничтожении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026E6">
              <w:rPr>
                <w:b/>
                <w:sz w:val="24"/>
                <w:szCs w:val="24"/>
              </w:rPr>
              <w:t>Запрос Уполномоченного органа по защите прав субъектов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Информация для осуществления деятельности уполномоченного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Предоставление затребованной информации по персональным данным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4 статьи 20 152-ФЗ)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Предоставление затребованной информации по персональным данным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Недостоверность персональных данных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Блокировка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С момента обращения Уполномоченного органа о недостоверности или с момента получения запроса на период проверки (согласно части 1 статьи 21 152-ФЗ)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 внесённых изменениях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Изменение персональных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 xml:space="preserve">7 рабочих дней со дня предоставления уточнённых сведений </w:t>
            </w:r>
            <w:r w:rsidRPr="000026E6">
              <w:rPr>
                <w:sz w:val="24"/>
                <w:szCs w:val="24"/>
              </w:rPr>
              <w:lastRenderedPageBreak/>
              <w:t>(согласно части 2 статьи 21 152-ФЗ)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 xml:space="preserve">Снятие блокировки </w:t>
            </w:r>
            <w:r w:rsidRPr="000026E6">
              <w:rPr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Отказ от изменения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отказе изменения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Неправомерность действий с персональными данными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Прекращение неправомерной обработки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 рабочих дня (согласно части 3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устранении нарушений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 в случае невозможности обеспечения правомерности обработки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10 рабочих дней (согласно части 3 статьи 21 152-ФЗ)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уничтожении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Достижение целей обработки персональных данных субъекта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Блокировка персональных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30 дней (согласно части 4 статьи 21 152-ФЗ)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Уведомление об уничтожении персональных данных</w:t>
            </w:r>
          </w:p>
        </w:tc>
      </w:tr>
      <w:tr w:rsidR="000026E6" w:rsidRPr="000026E6" w:rsidTr="00867BDF">
        <w:tblPrEx>
          <w:tblBorders>
            <w:bottom w:val="single" w:sz="4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suppressAutoHyphens/>
              <w:jc w:val="center"/>
              <w:rPr>
                <w:sz w:val="24"/>
                <w:szCs w:val="24"/>
              </w:rPr>
            </w:pPr>
            <w:r w:rsidRPr="000026E6">
              <w:rPr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6" w:rsidRPr="000026E6" w:rsidRDefault="000026E6">
            <w:pPr>
              <w:rPr>
                <w:sz w:val="24"/>
                <w:szCs w:val="24"/>
              </w:rPr>
            </w:pPr>
          </w:p>
        </w:tc>
      </w:tr>
    </w:tbl>
    <w:p w:rsidR="00590B65" w:rsidRPr="00FF6124" w:rsidRDefault="00590B65" w:rsidP="00FF61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385C" w:rsidRDefault="00D1385C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p w:rsidR="00CD4CC3" w:rsidRPr="00FF6124" w:rsidRDefault="00CD4CC3" w:rsidP="00FF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CC3" w:rsidRPr="00F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026E6"/>
    <w:rsid w:val="00021F2A"/>
    <w:rsid w:val="001C1EFB"/>
    <w:rsid w:val="001F480F"/>
    <w:rsid w:val="00590B65"/>
    <w:rsid w:val="00867BDF"/>
    <w:rsid w:val="00877464"/>
    <w:rsid w:val="00943B99"/>
    <w:rsid w:val="00B13163"/>
    <w:rsid w:val="00BA6F21"/>
    <w:rsid w:val="00CD4CC3"/>
    <w:rsid w:val="00D1385C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99"/>
    <w:rsid w:val="000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table" w:styleId="a5">
    <w:name w:val="Table Grid"/>
    <w:basedOn w:val="a1"/>
    <w:uiPriority w:val="99"/>
    <w:rsid w:val="000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12</cp:revision>
  <cp:lastPrinted>2017-09-01T06:30:00Z</cp:lastPrinted>
  <dcterms:created xsi:type="dcterms:W3CDTF">2017-08-17T13:12:00Z</dcterms:created>
  <dcterms:modified xsi:type="dcterms:W3CDTF">2017-09-01T06:30:00Z</dcterms:modified>
</cp:coreProperties>
</file>