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5211"/>
        <w:gridCol w:w="4395"/>
      </w:tblGrid>
      <w:tr w:rsidR="00D81597" w:rsidRPr="002E172B" w:rsidTr="00F76438">
        <w:trPr>
          <w:trHeight w:val="1078"/>
        </w:trPr>
        <w:tc>
          <w:tcPr>
            <w:tcW w:w="5211" w:type="dxa"/>
          </w:tcPr>
          <w:p w:rsidR="00D81597" w:rsidRPr="002E172B" w:rsidRDefault="00D81597" w:rsidP="00F76438">
            <w:pPr>
              <w:widowControl/>
              <w:spacing w:line="240" w:lineRule="auto"/>
              <w:ind w:left="0" w:firstLine="709"/>
              <w:jc w:val="both"/>
              <w:rPr>
                <w:sz w:val="28"/>
                <w:szCs w:val="28"/>
              </w:rPr>
            </w:pPr>
          </w:p>
        </w:tc>
        <w:tc>
          <w:tcPr>
            <w:tcW w:w="4395" w:type="dxa"/>
          </w:tcPr>
          <w:p w:rsidR="00A72F1B" w:rsidRPr="002E172B" w:rsidRDefault="00D81597" w:rsidP="00F76438">
            <w:pPr>
              <w:widowControl/>
              <w:spacing w:line="240" w:lineRule="auto"/>
              <w:ind w:left="0" w:firstLine="0"/>
              <w:jc w:val="both"/>
              <w:rPr>
                <w:sz w:val="28"/>
                <w:szCs w:val="28"/>
              </w:rPr>
            </w:pPr>
            <w:r w:rsidRPr="002E172B">
              <w:rPr>
                <w:sz w:val="28"/>
                <w:szCs w:val="28"/>
              </w:rPr>
              <w:t xml:space="preserve">Приложение </w:t>
            </w:r>
            <w:r w:rsidR="00C6357D" w:rsidRPr="002E172B">
              <w:rPr>
                <w:sz w:val="28"/>
                <w:szCs w:val="28"/>
              </w:rPr>
              <w:t>№4</w:t>
            </w:r>
            <w:r w:rsidR="002E172B" w:rsidRPr="002E172B">
              <w:rPr>
                <w:sz w:val="28"/>
                <w:szCs w:val="28"/>
              </w:rPr>
              <w:t>9</w:t>
            </w:r>
            <w:r w:rsidR="00A72F1B" w:rsidRPr="002E172B">
              <w:rPr>
                <w:sz w:val="28"/>
                <w:szCs w:val="28"/>
              </w:rPr>
              <w:t xml:space="preserve"> </w:t>
            </w:r>
          </w:p>
          <w:p w:rsidR="00D81597" w:rsidRPr="002E172B" w:rsidRDefault="00D81597" w:rsidP="00F76438">
            <w:pPr>
              <w:widowControl/>
              <w:spacing w:line="240" w:lineRule="auto"/>
              <w:ind w:left="0" w:firstLine="0"/>
              <w:jc w:val="both"/>
              <w:rPr>
                <w:sz w:val="28"/>
                <w:szCs w:val="28"/>
              </w:rPr>
            </w:pPr>
            <w:r w:rsidRPr="002E172B">
              <w:rPr>
                <w:sz w:val="28"/>
                <w:szCs w:val="28"/>
              </w:rPr>
              <w:t xml:space="preserve">к </w:t>
            </w:r>
            <w:r w:rsidR="00C6285D" w:rsidRPr="002E172B">
              <w:rPr>
                <w:sz w:val="28"/>
                <w:szCs w:val="28"/>
              </w:rPr>
              <w:t>распоряжению</w:t>
            </w:r>
            <w:r w:rsidRPr="002E172B">
              <w:rPr>
                <w:sz w:val="28"/>
                <w:szCs w:val="28"/>
              </w:rPr>
              <w:t xml:space="preserve"> администрации</w:t>
            </w:r>
          </w:p>
          <w:p w:rsidR="00D81597" w:rsidRPr="002E172B" w:rsidRDefault="00D81597" w:rsidP="00F76438">
            <w:pPr>
              <w:widowControl/>
              <w:spacing w:line="240" w:lineRule="auto"/>
              <w:ind w:left="0" w:firstLine="0"/>
              <w:jc w:val="both"/>
              <w:rPr>
                <w:sz w:val="28"/>
                <w:szCs w:val="28"/>
              </w:rPr>
            </w:pPr>
            <w:r w:rsidRPr="002E172B">
              <w:rPr>
                <w:sz w:val="28"/>
                <w:szCs w:val="28"/>
              </w:rPr>
              <w:t xml:space="preserve">муниципального образования </w:t>
            </w:r>
          </w:p>
          <w:p w:rsidR="00D81597" w:rsidRPr="002E172B" w:rsidRDefault="00D81597" w:rsidP="00F76438">
            <w:pPr>
              <w:widowControl/>
              <w:spacing w:line="240" w:lineRule="auto"/>
              <w:ind w:left="0" w:firstLine="0"/>
              <w:jc w:val="both"/>
              <w:rPr>
                <w:sz w:val="28"/>
                <w:szCs w:val="28"/>
              </w:rPr>
            </w:pPr>
            <w:r w:rsidRPr="002E172B">
              <w:rPr>
                <w:sz w:val="28"/>
                <w:szCs w:val="28"/>
              </w:rPr>
              <w:t>Первомайский поссовет</w:t>
            </w:r>
          </w:p>
          <w:p w:rsidR="00D81597" w:rsidRPr="002E172B" w:rsidRDefault="00D81597" w:rsidP="00F76438">
            <w:pPr>
              <w:widowControl/>
              <w:spacing w:line="240" w:lineRule="auto"/>
              <w:ind w:left="0" w:firstLine="0"/>
              <w:rPr>
                <w:sz w:val="28"/>
                <w:szCs w:val="28"/>
              </w:rPr>
            </w:pPr>
            <w:r w:rsidRPr="002E172B">
              <w:rPr>
                <w:sz w:val="28"/>
                <w:szCs w:val="28"/>
              </w:rPr>
              <w:t>Оренбургского района Оренбургской области</w:t>
            </w:r>
          </w:p>
          <w:p w:rsidR="00D81597" w:rsidRPr="002E172B" w:rsidRDefault="00D81597" w:rsidP="00F76438">
            <w:pPr>
              <w:widowControl/>
              <w:spacing w:line="240" w:lineRule="auto"/>
              <w:ind w:left="0" w:firstLine="0"/>
              <w:jc w:val="both"/>
              <w:rPr>
                <w:sz w:val="28"/>
                <w:szCs w:val="28"/>
              </w:rPr>
            </w:pPr>
            <w:r w:rsidRPr="002E172B">
              <w:rPr>
                <w:sz w:val="28"/>
                <w:szCs w:val="28"/>
              </w:rPr>
              <w:t>от _____________ № ______</w:t>
            </w:r>
          </w:p>
        </w:tc>
      </w:tr>
    </w:tbl>
    <w:p w:rsidR="00EC1A50" w:rsidRPr="002E172B" w:rsidRDefault="00EC1A50">
      <w:pPr>
        <w:rPr>
          <w:sz w:val="28"/>
          <w:szCs w:val="28"/>
        </w:rPr>
      </w:pPr>
    </w:p>
    <w:p w:rsidR="00F626AA" w:rsidRPr="002E172B" w:rsidRDefault="00F626AA" w:rsidP="00F626AA">
      <w:pPr>
        <w:spacing w:line="240" w:lineRule="auto"/>
        <w:ind w:hanging="80"/>
        <w:jc w:val="center"/>
        <w:outlineLvl w:val="1"/>
        <w:rPr>
          <w:b/>
          <w:bCs/>
          <w:sz w:val="28"/>
          <w:szCs w:val="28"/>
        </w:rPr>
      </w:pPr>
      <w:r w:rsidRPr="002E172B">
        <w:rPr>
          <w:b/>
          <w:bCs/>
          <w:sz w:val="28"/>
          <w:szCs w:val="28"/>
        </w:rPr>
        <w:t xml:space="preserve">Положение </w:t>
      </w:r>
    </w:p>
    <w:p w:rsidR="00F626AA" w:rsidRPr="002E172B" w:rsidRDefault="00F626AA" w:rsidP="00F626AA">
      <w:pPr>
        <w:spacing w:line="240" w:lineRule="auto"/>
        <w:ind w:hanging="80"/>
        <w:jc w:val="center"/>
        <w:outlineLvl w:val="1"/>
        <w:rPr>
          <w:b/>
          <w:bCs/>
          <w:sz w:val="28"/>
          <w:szCs w:val="28"/>
        </w:rPr>
      </w:pPr>
      <w:r w:rsidRPr="002E172B">
        <w:rPr>
          <w:b/>
          <w:bCs/>
          <w:sz w:val="28"/>
          <w:szCs w:val="28"/>
        </w:rPr>
        <w:t xml:space="preserve">о комиссии по контролю соответствия обработки </w:t>
      </w:r>
    </w:p>
    <w:p w:rsidR="00F626AA" w:rsidRPr="002E172B" w:rsidRDefault="00F626AA" w:rsidP="00F626AA">
      <w:pPr>
        <w:spacing w:line="240" w:lineRule="auto"/>
        <w:ind w:hanging="80"/>
        <w:jc w:val="center"/>
        <w:outlineLvl w:val="1"/>
        <w:rPr>
          <w:b/>
          <w:bCs/>
          <w:sz w:val="28"/>
          <w:szCs w:val="28"/>
        </w:rPr>
      </w:pPr>
      <w:r w:rsidRPr="002E172B">
        <w:rPr>
          <w:b/>
          <w:bCs/>
          <w:sz w:val="28"/>
          <w:szCs w:val="28"/>
        </w:rPr>
        <w:t>персональных данных установленным требованиям</w:t>
      </w:r>
    </w:p>
    <w:p w:rsidR="00F626AA" w:rsidRPr="002E172B" w:rsidRDefault="00F626AA" w:rsidP="00F626AA">
      <w:pPr>
        <w:spacing w:line="240" w:lineRule="auto"/>
        <w:jc w:val="right"/>
        <w:rPr>
          <w:sz w:val="28"/>
          <w:szCs w:val="28"/>
        </w:rPr>
      </w:pPr>
    </w:p>
    <w:p w:rsidR="00F626AA" w:rsidRPr="002E172B" w:rsidRDefault="00F626AA" w:rsidP="00F626AA">
      <w:pPr>
        <w:spacing w:line="240" w:lineRule="auto"/>
        <w:ind w:hanging="80"/>
        <w:jc w:val="center"/>
        <w:rPr>
          <w:b/>
          <w:sz w:val="28"/>
          <w:szCs w:val="28"/>
        </w:rPr>
      </w:pPr>
      <w:r w:rsidRPr="002E172B">
        <w:rPr>
          <w:b/>
          <w:sz w:val="28"/>
          <w:szCs w:val="28"/>
        </w:rPr>
        <w:t>1. Общие положения</w:t>
      </w:r>
    </w:p>
    <w:p w:rsidR="00F626AA" w:rsidRPr="002E172B" w:rsidRDefault="00F626AA" w:rsidP="00F626AA">
      <w:pPr>
        <w:spacing w:line="240" w:lineRule="auto"/>
        <w:jc w:val="center"/>
        <w:rPr>
          <w:b/>
          <w:sz w:val="28"/>
          <w:szCs w:val="28"/>
        </w:rPr>
      </w:pPr>
    </w:p>
    <w:p w:rsidR="00F626AA" w:rsidRPr="002E172B" w:rsidRDefault="00F626AA" w:rsidP="00F626AA">
      <w:pPr>
        <w:spacing w:line="240" w:lineRule="auto"/>
        <w:jc w:val="both"/>
        <w:rPr>
          <w:sz w:val="28"/>
          <w:szCs w:val="28"/>
        </w:rPr>
      </w:pPr>
      <w:r w:rsidRPr="002E172B">
        <w:rPr>
          <w:sz w:val="28"/>
          <w:szCs w:val="28"/>
        </w:rPr>
        <w:t>1.1. Настоящее Положение определяет задачи, полномочия, порядок образования и деятельности комиссии по контролю соответствия обработки персональных данных установленным требованиям в администрации муниципального образования Первомайский поссовет Оренбургского района, не являющихся юридическими лицами (далее - Комиссия).</w:t>
      </w:r>
    </w:p>
    <w:p w:rsidR="00F626AA" w:rsidRPr="002E172B" w:rsidRDefault="00F626AA" w:rsidP="00F626AA">
      <w:pPr>
        <w:spacing w:line="240" w:lineRule="auto"/>
        <w:jc w:val="both"/>
        <w:rPr>
          <w:sz w:val="28"/>
          <w:szCs w:val="28"/>
        </w:rPr>
      </w:pPr>
      <w:r w:rsidRPr="002E172B">
        <w:rPr>
          <w:sz w:val="28"/>
          <w:szCs w:val="28"/>
        </w:rPr>
        <w:t xml:space="preserve">1.2. Комиссия является постоянно действующим коллегиальным органом, образованным в соответствии с </w:t>
      </w:r>
      <w:hyperlink r:id="rId6" w:history="1">
        <w:r w:rsidRPr="002E172B">
          <w:rPr>
            <w:rStyle w:val="a4"/>
            <w:color w:val="auto"/>
            <w:sz w:val="28"/>
            <w:szCs w:val="28"/>
          </w:rPr>
          <w:t>Федеральным законом от 27.07.2006 № 152-ФЗ «О персональных данных»</w:t>
        </w:r>
      </w:hyperlink>
      <w:r w:rsidRPr="002E172B">
        <w:rPr>
          <w:sz w:val="28"/>
          <w:szCs w:val="28"/>
        </w:rPr>
        <w:t xml:space="preserve"> (далее – Федеральный закон «О персональных данных»). </w:t>
      </w:r>
      <w:r w:rsidRPr="002E172B">
        <w:rPr>
          <w:sz w:val="28"/>
          <w:szCs w:val="28"/>
        </w:rPr>
        <w:tab/>
      </w:r>
    </w:p>
    <w:p w:rsidR="00F626AA" w:rsidRPr="002E172B" w:rsidRDefault="00F626AA" w:rsidP="00F626AA">
      <w:pPr>
        <w:spacing w:line="240" w:lineRule="auto"/>
        <w:jc w:val="both"/>
        <w:rPr>
          <w:sz w:val="28"/>
          <w:szCs w:val="28"/>
        </w:rPr>
      </w:pPr>
      <w:r w:rsidRPr="002E172B">
        <w:rPr>
          <w:sz w:val="28"/>
          <w:szCs w:val="28"/>
        </w:rPr>
        <w:t xml:space="preserve">Деятельность комиссии направлена на обеспечение выполнения обязанностей, предусмотренных Федеральным законом «О персональных данных» и принятых в соответствии с ним нормативных правовых актов операторами, являющимися государственными и муниципальными органами, согласно </w:t>
      </w:r>
      <w:hyperlink r:id="rId7" w:history="1">
        <w:r w:rsidRPr="002E172B">
          <w:rPr>
            <w:rStyle w:val="a4"/>
            <w:color w:val="auto"/>
            <w:sz w:val="28"/>
            <w:szCs w:val="28"/>
          </w:rPr>
          <w:t>постановлению Правительства Российской Федерации от 21.03.2012 № 211</w:t>
        </w:r>
      </w:hyperlink>
      <w:r w:rsidRPr="002E172B">
        <w:rPr>
          <w:sz w:val="28"/>
          <w:szCs w:val="28"/>
        </w:rPr>
        <w:t xml:space="preserve">. </w:t>
      </w:r>
    </w:p>
    <w:p w:rsidR="00F626AA" w:rsidRPr="002E172B" w:rsidRDefault="00F626AA" w:rsidP="00F626AA">
      <w:pPr>
        <w:spacing w:line="240" w:lineRule="auto"/>
        <w:jc w:val="both"/>
        <w:rPr>
          <w:sz w:val="28"/>
          <w:szCs w:val="28"/>
        </w:rPr>
      </w:pPr>
      <w:r w:rsidRPr="002E172B">
        <w:rPr>
          <w:sz w:val="28"/>
          <w:szCs w:val="28"/>
        </w:rPr>
        <w:t xml:space="preserve">1.3. Комиссия в своей деятельности подотчетна лицу, ответственному за организацию обработки персональных данных в администрации муниципального образования Первомайский поссовет Оренбургского района не являющихся юридическими лицами (далее – Ответственное лицо за организацию обработки персональных данных, </w:t>
      </w:r>
      <w:proofErr w:type="spellStart"/>
      <w:r w:rsidRPr="002E172B">
        <w:rPr>
          <w:sz w:val="28"/>
          <w:szCs w:val="28"/>
        </w:rPr>
        <w:t>ПДн</w:t>
      </w:r>
      <w:proofErr w:type="spellEnd"/>
      <w:r w:rsidRPr="002E172B">
        <w:rPr>
          <w:sz w:val="28"/>
          <w:szCs w:val="28"/>
        </w:rPr>
        <w:t>).</w:t>
      </w:r>
    </w:p>
    <w:p w:rsidR="00F626AA" w:rsidRPr="002E172B" w:rsidRDefault="00F626AA" w:rsidP="00F626AA">
      <w:pPr>
        <w:spacing w:line="240" w:lineRule="auto"/>
        <w:jc w:val="both"/>
        <w:rPr>
          <w:sz w:val="28"/>
          <w:szCs w:val="28"/>
        </w:rPr>
      </w:pPr>
      <w:r w:rsidRPr="002E172B">
        <w:rPr>
          <w:sz w:val="28"/>
          <w:szCs w:val="28"/>
        </w:rPr>
        <w:t xml:space="preserve">1.4. </w:t>
      </w:r>
      <w:proofErr w:type="gramStart"/>
      <w:r w:rsidRPr="002E172B">
        <w:rPr>
          <w:sz w:val="28"/>
          <w:szCs w:val="28"/>
        </w:rPr>
        <w:t xml:space="preserve">Комиссия в своей работе руководствуется </w:t>
      </w:r>
      <w:hyperlink r:id="rId8" w:history="1">
        <w:r w:rsidRPr="002E172B">
          <w:rPr>
            <w:rStyle w:val="a4"/>
            <w:color w:val="auto"/>
            <w:sz w:val="28"/>
            <w:szCs w:val="28"/>
          </w:rPr>
          <w:t>Конституцией Российской Федерации</w:t>
        </w:r>
      </w:hyperlink>
      <w:r w:rsidRPr="002E172B">
        <w:rPr>
          <w:sz w:val="28"/>
          <w:szCs w:val="28"/>
        </w:rPr>
        <w:t xml:space="preserve">, </w:t>
      </w:r>
      <w:hyperlink r:id="rId9" w:history="1">
        <w:r w:rsidRPr="002E172B">
          <w:rPr>
            <w:rStyle w:val="a4"/>
            <w:color w:val="auto"/>
            <w:sz w:val="28"/>
            <w:szCs w:val="28"/>
          </w:rPr>
          <w:t>Федеральным законом от 27.07.2006 № 152-ФЗ «О персональных данных»</w:t>
        </w:r>
      </w:hyperlink>
      <w:r w:rsidRPr="002E172B">
        <w:rPr>
          <w:sz w:val="28"/>
          <w:szCs w:val="28"/>
        </w:rPr>
        <w:t xml:space="preserve">, </w:t>
      </w:r>
      <w:hyperlink r:id="rId10" w:history="1">
        <w:r w:rsidRPr="002E172B">
          <w:rPr>
            <w:rStyle w:val="a4"/>
            <w:color w:val="auto"/>
            <w:sz w:val="28"/>
            <w:szCs w:val="28"/>
          </w:rPr>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2E172B">
        <w:rPr>
          <w:sz w:val="28"/>
          <w:szCs w:val="28"/>
        </w:rPr>
        <w:t xml:space="preserve"> и принятыми в соответствии с ним нормативными правовыми актами, операторами, являющимися государственными и муниципальными органами», </w:t>
      </w:r>
      <w:hyperlink r:id="rId11" w:history="1">
        <w:r w:rsidRPr="002E172B">
          <w:rPr>
            <w:rStyle w:val="a4"/>
            <w:color w:val="auto"/>
            <w:sz w:val="28"/>
            <w:szCs w:val="28"/>
          </w:rPr>
          <w:t>постановлением Правительства Российской Федерации от 15.09.2008 № 687</w:t>
        </w:r>
        <w:proofErr w:type="gramEnd"/>
        <w:r w:rsidRPr="002E172B">
          <w:rPr>
            <w:rStyle w:val="a4"/>
            <w:color w:val="auto"/>
            <w:sz w:val="28"/>
            <w:szCs w:val="28"/>
          </w:rPr>
          <w:t xml:space="preserve"> «Об утверждении положения об особенностях обработки персональных </w:t>
        </w:r>
        <w:r w:rsidRPr="002E172B">
          <w:rPr>
            <w:rStyle w:val="a4"/>
            <w:color w:val="auto"/>
            <w:sz w:val="28"/>
            <w:szCs w:val="28"/>
          </w:rPr>
          <w:lastRenderedPageBreak/>
          <w:t>данных, осуществляемой без использования средств автоматизации»</w:t>
        </w:r>
      </w:hyperlink>
      <w:r w:rsidRPr="002E172B">
        <w:rPr>
          <w:sz w:val="28"/>
          <w:szCs w:val="28"/>
        </w:rPr>
        <w:t>, настоящим Положением.</w:t>
      </w:r>
    </w:p>
    <w:p w:rsidR="00F626AA" w:rsidRPr="002E172B" w:rsidRDefault="00F626AA" w:rsidP="00F626AA">
      <w:pPr>
        <w:spacing w:line="240" w:lineRule="auto"/>
        <w:ind w:hanging="80"/>
        <w:jc w:val="center"/>
        <w:rPr>
          <w:b/>
          <w:sz w:val="28"/>
          <w:szCs w:val="28"/>
        </w:rPr>
      </w:pPr>
      <w:r w:rsidRPr="002E172B">
        <w:rPr>
          <w:b/>
          <w:sz w:val="28"/>
          <w:szCs w:val="28"/>
        </w:rPr>
        <w:t>2. Задачи Комиссии</w:t>
      </w:r>
    </w:p>
    <w:p w:rsidR="00F626AA" w:rsidRPr="002E172B" w:rsidRDefault="00F626AA" w:rsidP="00F626AA">
      <w:pPr>
        <w:spacing w:line="240" w:lineRule="auto"/>
        <w:jc w:val="both"/>
        <w:rPr>
          <w:sz w:val="28"/>
          <w:szCs w:val="28"/>
        </w:rPr>
      </w:pPr>
    </w:p>
    <w:p w:rsidR="00F626AA" w:rsidRPr="002E172B" w:rsidRDefault="00F626AA" w:rsidP="00F626AA">
      <w:pPr>
        <w:spacing w:line="240" w:lineRule="auto"/>
        <w:jc w:val="both"/>
        <w:rPr>
          <w:sz w:val="28"/>
          <w:szCs w:val="28"/>
        </w:rPr>
      </w:pPr>
      <w:r w:rsidRPr="002E172B">
        <w:rPr>
          <w:sz w:val="28"/>
          <w:szCs w:val="28"/>
        </w:rPr>
        <w:t xml:space="preserve">Задачами Комиссии являются:                                                      </w:t>
      </w:r>
      <w:r w:rsidRPr="002E172B">
        <w:rPr>
          <w:sz w:val="2"/>
          <w:szCs w:val="2"/>
        </w:rPr>
        <w:t xml:space="preserve">. </w:t>
      </w:r>
      <w:r w:rsidRPr="002E172B">
        <w:rPr>
          <w:sz w:val="28"/>
          <w:szCs w:val="28"/>
        </w:rPr>
        <w:t xml:space="preserve">  </w:t>
      </w:r>
      <w:r w:rsidRPr="002E172B">
        <w:rPr>
          <w:sz w:val="28"/>
          <w:szCs w:val="28"/>
        </w:rPr>
        <w:br/>
      </w:r>
      <w:r w:rsidRPr="002E172B">
        <w:rPr>
          <w:sz w:val="28"/>
          <w:szCs w:val="28"/>
        </w:rPr>
        <w:tab/>
        <w:t>2.1. Определение    соответствия    обработки    персональных    данных установленным требованиям;</w:t>
      </w:r>
    </w:p>
    <w:p w:rsidR="00F626AA" w:rsidRPr="002E172B" w:rsidRDefault="00F626AA" w:rsidP="00F626AA">
      <w:pPr>
        <w:spacing w:line="240" w:lineRule="auto"/>
        <w:ind w:firstLine="629"/>
        <w:jc w:val="both"/>
        <w:rPr>
          <w:sz w:val="28"/>
          <w:szCs w:val="28"/>
        </w:rPr>
      </w:pPr>
      <w:r w:rsidRPr="002E172B">
        <w:rPr>
          <w:sz w:val="28"/>
          <w:szCs w:val="28"/>
        </w:rPr>
        <w:t>2.2. Выявление нарушений требований к защите персональных данных;</w:t>
      </w:r>
      <w:r w:rsidRPr="002E172B">
        <w:rPr>
          <w:sz w:val="28"/>
          <w:szCs w:val="28"/>
        </w:rPr>
        <w:br/>
      </w:r>
      <w:r w:rsidRPr="002E172B">
        <w:rPr>
          <w:sz w:val="28"/>
          <w:szCs w:val="28"/>
        </w:rPr>
        <w:tab/>
        <w:t xml:space="preserve">2.3. Подготовка рекомендаций о мерах, необходимых для устранения нарушений в случае их выявления.                                         </w:t>
      </w:r>
      <w:r w:rsidRPr="002E172B">
        <w:rPr>
          <w:sz w:val="2"/>
          <w:szCs w:val="2"/>
        </w:rPr>
        <w:t xml:space="preserve">  .</w:t>
      </w:r>
      <w:r w:rsidRPr="002E172B">
        <w:rPr>
          <w:sz w:val="28"/>
          <w:szCs w:val="28"/>
        </w:rPr>
        <w:br/>
      </w:r>
    </w:p>
    <w:p w:rsidR="00F626AA" w:rsidRPr="002E172B" w:rsidRDefault="00F626AA" w:rsidP="00F626AA">
      <w:pPr>
        <w:spacing w:line="240" w:lineRule="auto"/>
        <w:ind w:hanging="80"/>
        <w:jc w:val="center"/>
        <w:rPr>
          <w:b/>
          <w:sz w:val="28"/>
          <w:szCs w:val="28"/>
        </w:rPr>
      </w:pPr>
      <w:r w:rsidRPr="002E172B">
        <w:rPr>
          <w:b/>
          <w:sz w:val="28"/>
          <w:szCs w:val="28"/>
        </w:rPr>
        <w:t>3. Порядок образования Комиссии</w:t>
      </w:r>
    </w:p>
    <w:p w:rsidR="00F626AA" w:rsidRPr="002E172B" w:rsidRDefault="00F626AA" w:rsidP="00F626AA">
      <w:pPr>
        <w:spacing w:line="240" w:lineRule="auto"/>
        <w:jc w:val="center"/>
        <w:rPr>
          <w:b/>
          <w:sz w:val="28"/>
          <w:szCs w:val="28"/>
        </w:rPr>
      </w:pPr>
    </w:p>
    <w:p w:rsidR="00F626AA" w:rsidRPr="002E172B" w:rsidRDefault="00F626AA" w:rsidP="00F626AA">
      <w:pPr>
        <w:spacing w:line="240" w:lineRule="auto"/>
        <w:ind w:firstLine="629"/>
        <w:jc w:val="both"/>
        <w:rPr>
          <w:sz w:val="28"/>
          <w:szCs w:val="28"/>
        </w:rPr>
      </w:pPr>
      <w:r w:rsidRPr="002E172B">
        <w:rPr>
          <w:sz w:val="28"/>
          <w:szCs w:val="28"/>
        </w:rPr>
        <w:t>3.1. Состав Комиссии утверждается распоряжением администрации муниципального образования Первомайский поссовет Оренбургского района в количестве 5 (пяти) человек.</w:t>
      </w:r>
    </w:p>
    <w:p w:rsidR="00F626AA" w:rsidRPr="002E172B" w:rsidRDefault="00F626AA" w:rsidP="00F626AA">
      <w:pPr>
        <w:spacing w:line="240" w:lineRule="auto"/>
        <w:ind w:firstLine="629"/>
        <w:jc w:val="both"/>
        <w:rPr>
          <w:sz w:val="28"/>
          <w:szCs w:val="28"/>
        </w:rPr>
      </w:pPr>
      <w:r w:rsidRPr="002E172B">
        <w:rPr>
          <w:sz w:val="28"/>
          <w:szCs w:val="28"/>
        </w:rPr>
        <w:t>3.2. П</w:t>
      </w:r>
      <w:r w:rsidR="00C6285D" w:rsidRPr="002E172B">
        <w:rPr>
          <w:sz w:val="28"/>
          <w:szCs w:val="28"/>
        </w:rPr>
        <w:t>редседателем Комиссии является</w:t>
      </w:r>
      <w:r w:rsidRPr="002E172B">
        <w:rPr>
          <w:sz w:val="28"/>
          <w:szCs w:val="28"/>
        </w:rPr>
        <w:t xml:space="preserve"> глав</w:t>
      </w:r>
      <w:r w:rsidR="00C6285D" w:rsidRPr="002E172B">
        <w:rPr>
          <w:sz w:val="28"/>
          <w:szCs w:val="28"/>
        </w:rPr>
        <w:t>а</w:t>
      </w:r>
      <w:r w:rsidRPr="002E172B">
        <w:rPr>
          <w:sz w:val="28"/>
          <w:szCs w:val="28"/>
        </w:rPr>
        <w:t xml:space="preserve"> муниципального образования Первомайский поссовет Оренбургского района, заместителем председателя Комиссии является </w:t>
      </w:r>
      <w:r w:rsidR="00C6285D" w:rsidRPr="002E172B">
        <w:rPr>
          <w:sz w:val="28"/>
          <w:szCs w:val="28"/>
        </w:rPr>
        <w:t>заместитель главы администрации</w:t>
      </w:r>
      <w:r w:rsidRPr="002E172B">
        <w:rPr>
          <w:sz w:val="28"/>
          <w:szCs w:val="28"/>
        </w:rPr>
        <w:t xml:space="preserve"> муниципального образования Первомайский поссовет Оренбургского района</w:t>
      </w:r>
      <w:r w:rsidR="00C6285D" w:rsidRPr="002E172B">
        <w:rPr>
          <w:sz w:val="28"/>
          <w:szCs w:val="28"/>
        </w:rPr>
        <w:t xml:space="preserve"> по социальным вопросам</w:t>
      </w:r>
      <w:r w:rsidRPr="002E172B">
        <w:rPr>
          <w:sz w:val="28"/>
          <w:szCs w:val="28"/>
        </w:rPr>
        <w:t xml:space="preserve">,  секретарем Комиссии является </w:t>
      </w:r>
      <w:r w:rsidR="00C6285D" w:rsidRPr="002E172B">
        <w:rPr>
          <w:sz w:val="28"/>
          <w:szCs w:val="28"/>
        </w:rPr>
        <w:t xml:space="preserve">специалист 1 категории администрации муниципального образования Первомайский поссовет </w:t>
      </w:r>
      <w:r w:rsidRPr="002E172B">
        <w:rPr>
          <w:sz w:val="28"/>
          <w:szCs w:val="28"/>
        </w:rPr>
        <w:t>Оренбургского района</w:t>
      </w:r>
      <w:r w:rsidR="00C6285D" w:rsidRPr="002E172B">
        <w:rPr>
          <w:sz w:val="28"/>
          <w:szCs w:val="28"/>
        </w:rPr>
        <w:t xml:space="preserve"> (</w:t>
      </w:r>
      <w:proofErr w:type="spellStart"/>
      <w:r w:rsidR="00C6285D" w:rsidRPr="002E172B">
        <w:rPr>
          <w:sz w:val="28"/>
          <w:szCs w:val="28"/>
        </w:rPr>
        <w:t>похозяйственный</w:t>
      </w:r>
      <w:proofErr w:type="spellEnd"/>
      <w:r w:rsidR="00C6285D" w:rsidRPr="002E172B">
        <w:rPr>
          <w:sz w:val="28"/>
          <w:szCs w:val="28"/>
        </w:rPr>
        <w:t xml:space="preserve"> учет)</w:t>
      </w:r>
      <w:r w:rsidRPr="002E172B">
        <w:rPr>
          <w:sz w:val="28"/>
          <w:szCs w:val="28"/>
        </w:rPr>
        <w:t>.</w:t>
      </w:r>
    </w:p>
    <w:p w:rsidR="00F626AA" w:rsidRPr="002E172B" w:rsidRDefault="00F626AA" w:rsidP="00F626AA">
      <w:pPr>
        <w:spacing w:line="240" w:lineRule="auto"/>
        <w:ind w:firstLine="629"/>
        <w:jc w:val="both"/>
        <w:rPr>
          <w:sz w:val="28"/>
          <w:szCs w:val="28"/>
        </w:rPr>
      </w:pPr>
      <w:r w:rsidRPr="002E172B">
        <w:rPr>
          <w:sz w:val="28"/>
          <w:szCs w:val="28"/>
        </w:rPr>
        <w:t>3.3. В состав Комиссии включаются сотрудники администрации муниципального образования Первомайский поссовет Оренбургского района.</w:t>
      </w:r>
    </w:p>
    <w:p w:rsidR="00F626AA" w:rsidRPr="002E172B" w:rsidRDefault="00F626AA" w:rsidP="00F626AA">
      <w:pPr>
        <w:spacing w:line="240" w:lineRule="auto"/>
        <w:ind w:hanging="80"/>
        <w:jc w:val="center"/>
        <w:rPr>
          <w:b/>
          <w:sz w:val="28"/>
          <w:szCs w:val="28"/>
        </w:rPr>
      </w:pPr>
      <w:r w:rsidRPr="002E172B">
        <w:rPr>
          <w:sz w:val="28"/>
          <w:szCs w:val="28"/>
        </w:rPr>
        <w:br/>
      </w:r>
      <w:r w:rsidRPr="002E172B">
        <w:rPr>
          <w:b/>
          <w:sz w:val="28"/>
          <w:szCs w:val="28"/>
        </w:rPr>
        <w:t>4. Полномочия Комиссии</w:t>
      </w:r>
    </w:p>
    <w:p w:rsidR="00F626AA" w:rsidRPr="002E172B" w:rsidRDefault="00F626AA" w:rsidP="00F626AA">
      <w:pPr>
        <w:spacing w:line="240" w:lineRule="auto"/>
        <w:jc w:val="center"/>
        <w:rPr>
          <w:b/>
          <w:sz w:val="28"/>
          <w:szCs w:val="28"/>
        </w:rPr>
      </w:pPr>
    </w:p>
    <w:p w:rsidR="00F626AA" w:rsidRPr="002E172B" w:rsidRDefault="00F626AA" w:rsidP="00F626AA">
      <w:pPr>
        <w:spacing w:line="240" w:lineRule="auto"/>
        <w:ind w:firstLine="629"/>
        <w:jc w:val="both"/>
        <w:rPr>
          <w:sz w:val="28"/>
          <w:szCs w:val="28"/>
        </w:rPr>
      </w:pPr>
      <w:r w:rsidRPr="002E172B">
        <w:rPr>
          <w:sz w:val="28"/>
          <w:szCs w:val="28"/>
        </w:rPr>
        <w:t>4.1. С целью выполнения возложенных задач, Комиссия:</w:t>
      </w:r>
    </w:p>
    <w:p w:rsidR="00F626AA" w:rsidRPr="002E172B" w:rsidRDefault="00F626AA" w:rsidP="00F626AA">
      <w:pPr>
        <w:spacing w:line="240" w:lineRule="auto"/>
        <w:ind w:firstLine="629"/>
        <w:jc w:val="both"/>
        <w:rPr>
          <w:sz w:val="28"/>
          <w:szCs w:val="28"/>
        </w:rPr>
      </w:pPr>
      <w:r w:rsidRPr="002E172B">
        <w:rPr>
          <w:sz w:val="28"/>
          <w:szCs w:val="28"/>
        </w:rPr>
        <w:t>4.1.1. Готовит ежегодный план осуществления внутреннего контроля соответствия обработки персональных данных установленным требованиям к защите персональных данных (плановых проверок) и представляет его на утверждение Ответственному лицу за организацию обработки персональных данных.</w:t>
      </w:r>
    </w:p>
    <w:p w:rsidR="00F626AA" w:rsidRPr="002E172B" w:rsidRDefault="00F626AA" w:rsidP="00F626AA">
      <w:pPr>
        <w:spacing w:line="240" w:lineRule="auto"/>
        <w:ind w:firstLine="629"/>
        <w:jc w:val="both"/>
        <w:rPr>
          <w:sz w:val="28"/>
          <w:szCs w:val="28"/>
        </w:rPr>
      </w:pPr>
      <w:r w:rsidRPr="002E172B">
        <w:rPr>
          <w:sz w:val="28"/>
          <w:szCs w:val="28"/>
        </w:rPr>
        <w:t xml:space="preserve">4.1.2. </w:t>
      </w:r>
      <w:proofErr w:type="gramStart"/>
      <w:r w:rsidRPr="002E172B">
        <w:rPr>
          <w:sz w:val="28"/>
          <w:szCs w:val="28"/>
        </w:rPr>
        <w:t>Организует и проводит плановые, а на основании поступившего в администрацию муниципального образования Первомайский поссовет Оренбургского района письменного заявления о нарушении выполнения требований к защите персональных данных - внеплановые проверки, в соответствии с утвержденными в администрации муниципального образования Первомайский поссовет Оренбургского района правилами осуществления внутреннего контроля соответствия обработки персональных данных требованиям к защите персональных данных.</w:t>
      </w:r>
      <w:proofErr w:type="gramEnd"/>
    </w:p>
    <w:p w:rsidR="00F626AA" w:rsidRPr="002E172B" w:rsidRDefault="00F626AA" w:rsidP="00F626AA">
      <w:pPr>
        <w:spacing w:line="240" w:lineRule="auto"/>
        <w:ind w:firstLine="629"/>
        <w:jc w:val="both"/>
        <w:rPr>
          <w:sz w:val="28"/>
          <w:szCs w:val="28"/>
        </w:rPr>
      </w:pPr>
      <w:r w:rsidRPr="002E172B">
        <w:rPr>
          <w:sz w:val="28"/>
          <w:szCs w:val="28"/>
        </w:rPr>
        <w:t xml:space="preserve">4.1.3. Готовит акт по итогам проведенной проверки соответствия обработки персональных данных установленным требованиям, содержащий </w:t>
      </w:r>
      <w:r w:rsidRPr="002E172B">
        <w:rPr>
          <w:sz w:val="28"/>
          <w:szCs w:val="28"/>
        </w:rPr>
        <w:lastRenderedPageBreak/>
        <w:t>описание нарушений, в случае их наличия, и рекомендации по устранению.</w:t>
      </w:r>
    </w:p>
    <w:p w:rsidR="00F626AA" w:rsidRPr="002E172B" w:rsidRDefault="00F626AA" w:rsidP="00F626AA">
      <w:pPr>
        <w:spacing w:line="240" w:lineRule="auto"/>
        <w:ind w:firstLine="629"/>
        <w:jc w:val="both"/>
        <w:rPr>
          <w:sz w:val="28"/>
          <w:szCs w:val="28"/>
        </w:rPr>
      </w:pPr>
      <w:r w:rsidRPr="002E172B">
        <w:rPr>
          <w:sz w:val="28"/>
          <w:szCs w:val="28"/>
        </w:rPr>
        <w:t>4.1.4. Готовит рекомендации о приостановлении или прекращении обработки персональных данных, осуществляемой с нарушением требований действующего законодательства.</w:t>
      </w:r>
    </w:p>
    <w:p w:rsidR="00F626AA" w:rsidRPr="002E172B" w:rsidRDefault="00F626AA" w:rsidP="00F626AA">
      <w:pPr>
        <w:spacing w:line="240" w:lineRule="auto"/>
        <w:ind w:firstLine="629"/>
        <w:jc w:val="both"/>
        <w:rPr>
          <w:sz w:val="28"/>
          <w:szCs w:val="28"/>
        </w:rPr>
      </w:pPr>
      <w:r w:rsidRPr="002E172B">
        <w:rPr>
          <w:sz w:val="28"/>
          <w:szCs w:val="28"/>
        </w:rPr>
        <w:t>4.2. Председатель Комиссии и его заместитель при проведении проверки имеют право:</w:t>
      </w:r>
    </w:p>
    <w:p w:rsidR="00F626AA" w:rsidRPr="002E172B" w:rsidRDefault="00F626AA" w:rsidP="00F626AA">
      <w:pPr>
        <w:spacing w:line="240" w:lineRule="auto"/>
        <w:ind w:firstLine="629"/>
        <w:jc w:val="both"/>
        <w:rPr>
          <w:sz w:val="28"/>
          <w:szCs w:val="28"/>
        </w:rPr>
      </w:pPr>
      <w:r w:rsidRPr="002E172B">
        <w:rPr>
          <w:sz w:val="28"/>
          <w:szCs w:val="28"/>
        </w:rPr>
        <w:t xml:space="preserve">4.2.1. Запрашивать у </w:t>
      </w:r>
      <w:r w:rsidR="00AB3B30" w:rsidRPr="002E172B">
        <w:rPr>
          <w:sz w:val="28"/>
          <w:szCs w:val="28"/>
        </w:rPr>
        <w:t xml:space="preserve">специалистов </w:t>
      </w:r>
      <w:r w:rsidRPr="002E172B">
        <w:rPr>
          <w:sz w:val="28"/>
          <w:szCs w:val="28"/>
        </w:rPr>
        <w:t>администрации муниципального образования Первомайский поссовет Оренбургского района информацию, необходимую для осуществления проверки, а также копии правовых актов и организационно-распорядительных документов.</w:t>
      </w:r>
    </w:p>
    <w:p w:rsidR="00F626AA" w:rsidRPr="002E172B" w:rsidRDefault="00F626AA" w:rsidP="00F626AA">
      <w:pPr>
        <w:spacing w:line="240" w:lineRule="auto"/>
        <w:ind w:firstLine="629"/>
        <w:jc w:val="both"/>
        <w:rPr>
          <w:sz w:val="28"/>
          <w:szCs w:val="28"/>
        </w:rPr>
      </w:pPr>
      <w:r w:rsidRPr="002E172B">
        <w:rPr>
          <w:sz w:val="28"/>
          <w:szCs w:val="28"/>
        </w:rPr>
        <w:t>4.2.2. Привлекать сотрудников администрации муниципального образования Первомайский поссовет Оренбургского района, имеющих непосредственное отношение к предмету проверки, к участию в проверке, в том числе получать их объяснения по вопросам, относящимся к предмету проверок.</w:t>
      </w:r>
    </w:p>
    <w:p w:rsidR="00F626AA" w:rsidRPr="002E172B" w:rsidRDefault="00F626AA" w:rsidP="00F626AA">
      <w:pPr>
        <w:spacing w:line="240" w:lineRule="auto"/>
        <w:ind w:firstLine="629"/>
        <w:jc w:val="both"/>
        <w:rPr>
          <w:sz w:val="28"/>
          <w:szCs w:val="28"/>
        </w:rPr>
      </w:pPr>
      <w:r w:rsidRPr="002E172B">
        <w:rPr>
          <w:sz w:val="28"/>
          <w:szCs w:val="28"/>
        </w:rPr>
        <w:t>4.2.3. Требовать от лиц, обрабатывающих персональные данные в администрации муниципального образования Первомайский поссовет Оренбургского района, обеспечения в установленном порядке уточнения или блокирования недостоверных или неправомерно обрабатываемых персональных данных до принятия решения Ответственным лицом за организацию обработки персональных данных об обеспечении правомерности обработки персональных данных либо об уничтожении таких персональных данных.</w:t>
      </w:r>
    </w:p>
    <w:p w:rsidR="00F626AA" w:rsidRPr="002E172B" w:rsidRDefault="00F626AA" w:rsidP="00F626AA">
      <w:pPr>
        <w:spacing w:line="240" w:lineRule="auto"/>
        <w:ind w:firstLine="629"/>
        <w:jc w:val="both"/>
        <w:rPr>
          <w:sz w:val="28"/>
          <w:szCs w:val="28"/>
        </w:rPr>
      </w:pPr>
      <w:r w:rsidRPr="002E172B">
        <w:rPr>
          <w:sz w:val="28"/>
          <w:szCs w:val="28"/>
        </w:rPr>
        <w:t>4.2.4. Направлять Ответственному лицу за организацию обработки персональных данных в администрации муниципального образования Первомайский поссовет Оренбургского района предложения о совершенствовании правовых, организационных и технических мер, принимаемых для защиты персональных данных.</w:t>
      </w:r>
    </w:p>
    <w:p w:rsidR="00F626AA" w:rsidRPr="002E172B" w:rsidRDefault="00F626AA" w:rsidP="00F626AA">
      <w:pPr>
        <w:spacing w:line="240" w:lineRule="auto"/>
        <w:ind w:firstLine="629"/>
        <w:jc w:val="both"/>
        <w:rPr>
          <w:sz w:val="28"/>
          <w:szCs w:val="28"/>
        </w:rPr>
      </w:pPr>
      <w:r w:rsidRPr="002E172B">
        <w:rPr>
          <w:sz w:val="28"/>
          <w:szCs w:val="28"/>
        </w:rPr>
        <w:t>4.3. В проведении проверки не может участвовать член Комиссии, прямо или косвенно заинтересованный в ее результатах.</w:t>
      </w:r>
      <w:r w:rsidRPr="002E172B">
        <w:rPr>
          <w:sz w:val="28"/>
          <w:szCs w:val="28"/>
        </w:rPr>
        <w:br/>
      </w:r>
    </w:p>
    <w:p w:rsidR="00F626AA" w:rsidRPr="002E172B" w:rsidRDefault="00F626AA" w:rsidP="00F626AA">
      <w:pPr>
        <w:spacing w:line="240" w:lineRule="auto"/>
        <w:ind w:hanging="80"/>
        <w:jc w:val="center"/>
        <w:rPr>
          <w:b/>
          <w:sz w:val="28"/>
          <w:szCs w:val="28"/>
        </w:rPr>
      </w:pPr>
      <w:r w:rsidRPr="002E172B">
        <w:rPr>
          <w:b/>
          <w:sz w:val="28"/>
          <w:szCs w:val="28"/>
        </w:rPr>
        <w:t>5. Организация работы Комиссии</w:t>
      </w:r>
    </w:p>
    <w:p w:rsidR="00F626AA" w:rsidRPr="002E172B" w:rsidRDefault="00F626AA" w:rsidP="00F626AA">
      <w:pPr>
        <w:spacing w:line="240" w:lineRule="auto"/>
        <w:jc w:val="center"/>
        <w:rPr>
          <w:sz w:val="28"/>
          <w:szCs w:val="28"/>
        </w:rPr>
      </w:pPr>
    </w:p>
    <w:p w:rsidR="00F626AA" w:rsidRPr="002E172B" w:rsidRDefault="00F626AA" w:rsidP="00F626AA">
      <w:pPr>
        <w:spacing w:line="240" w:lineRule="auto"/>
        <w:ind w:firstLine="629"/>
        <w:jc w:val="both"/>
        <w:rPr>
          <w:sz w:val="28"/>
          <w:szCs w:val="28"/>
        </w:rPr>
      </w:pPr>
      <w:r w:rsidRPr="002E172B">
        <w:rPr>
          <w:sz w:val="28"/>
          <w:szCs w:val="28"/>
        </w:rPr>
        <w:t>5.1. Заседания Комиссии проводятся по мере необходимости.</w:t>
      </w:r>
    </w:p>
    <w:p w:rsidR="00F626AA" w:rsidRPr="002E172B" w:rsidRDefault="00F626AA" w:rsidP="00F626AA">
      <w:pPr>
        <w:spacing w:line="240" w:lineRule="auto"/>
        <w:ind w:firstLine="629"/>
        <w:jc w:val="both"/>
        <w:rPr>
          <w:sz w:val="28"/>
          <w:szCs w:val="28"/>
        </w:rPr>
      </w:pPr>
      <w:r w:rsidRPr="002E172B">
        <w:rPr>
          <w:sz w:val="28"/>
          <w:szCs w:val="28"/>
        </w:rPr>
        <w:t>5.2. Комиссия правомочна осуществлять свои функции, если в ее работе участвует не менее половины ее членов, включая председателя Комиссии и/или заместителя председателя Комиссии.</w:t>
      </w:r>
    </w:p>
    <w:p w:rsidR="00F626AA" w:rsidRPr="002E172B" w:rsidRDefault="00F626AA" w:rsidP="00F626AA">
      <w:pPr>
        <w:spacing w:line="240" w:lineRule="auto"/>
        <w:ind w:firstLine="629"/>
        <w:jc w:val="both"/>
        <w:rPr>
          <w:sz w:val="28"/>
          <w:szCs w:val="28"/>
        </w:rPr>
      </w:pPr>
      <w:r w:rsidRPr="002E172B">
        <w:rPr>
          <w:sz w:val="28"/>
          <w:szCs w:val="28"/>
        </w:rPr>
        <w:t>5.3. Председатель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5.3.1. Руководит работой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 xml:space="preserve">5.3.2. Созывает заседания Комиссии, определяет </w:t>
      </w:r>
      <w:hyperlink r:id="rId12" w:tooltip="Повестки дня" w:history="1">
        <w:r w:rsidRPr="002E172B">
          <w:rPr>
            <w:rStyle w:val="a4"/>
            <w:color w:val="auto"/>
            <w:sz w:val="28"/>
            <w:szCs w:val="28"/>
          </w:rPr>
          <w:t>повестку дня</w:t>
        </w:r>
      </w:hyperlink>
      <w:r w:rsidRPr="002E172B">
        <w:rPr>
          <w:sz w:val="28"/>
          <w:szCs w:val="28"/>
        </w:rPr>
        <w:t xml:space="preserve"> Комиссии, председательствует, и ведет заседания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5.3.3. Распределяет обязанности между заместителем председателя Комиссии, секретарем Комиссии и членами Комиссии, дает им поручения;</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5.3.4. Созывает в случае необходимости внеочередные заседания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lastRenderedPageBreak/>
        <w:t xml:space="preserve">5.3.5. Осуществляет общее руководство подготовкой заседаний Комиссии, подписывает </w:t>
      </w:r>
      <w:hyperlink r:id="rId13" w:tooltip="Протоколы заседаний" w:history="1">
        <w:r w:rsidRPr="002E172B">
          <w:rPr>
            <w:rStyle w:val="a4"/>
            <w:color w:val="auto"/>
            <w:sz w:val="28"/>
            <w:szCs w:val="28"/>
          </w:rPr>
          <w:t>протоколы заседаний</w:t>
        </w:r>
      </w:hyperlink>
      <w:r w:rsidRPr="002E172B">
        <w:rPr>
          <w:sz w:val="28"/>
          <w:szCs w:val="28"/>
        </w:rPr>
        <w:t xml:space="preserve"> Комиссии, исполняет иные функции по руководству Комиссией.</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5.4. Заместитель председателя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5.4.1. Осуществляет по поручению председателя Комиссии формирование и разработку вопросов, выносимых на рассмотрение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5.4.2. Выполняет функции председателя Комиссии в случае его отсутствия.</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5.4.3. В случае отсутствия председателя Комиссии и заместителя председателя Комиссии назначается председательствующий из числа присутствующих членов Комиссии простым большинством голосов.</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5.5. Секретарь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5.5.1. Обеспечивает подготовку планов работы Комиссии, составляет проект повестки дня ее заседаний, организует подготовку материалов к заседанию Комиссии, а также проектов её решений;</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5.5.2. Информирует членов Комиссии о месте, времени и повестке дня очередного заседания Комиссии, обеспечивает их необходимыми справочными и информационными материалами;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5.5.3. Осуществляет рассылку протоколов заседаний Комиссии ее членам и участникам заседаний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 xml:space="preserve">5.5.4. Организует оповещение (подготовку информационных писем) для участия в заседаниях </w:t>
      </w:r>
      <w:proofErr w:type="gramStart"/>
      <w:r w:rsidRPr="002E172B">
        <w:rPr>
          <w:sz w:val="28"/>
          <w:szCs w:val="28"/>
        </w:rPr>
        <w:t>Комиссии представителей органов местного самоуправления муниципального образования</w:t>
      </w:r>
      <w:proofErr w:type="gramEnd"/>
      <w:r w:rsidRPr="002E172B">
        <w:rPr>
          <w:sz w:val="28"/>
          <w:szCs w:val="28"/>
        </w:rPr>
        <w:t xml:space="preserve"> Первомайский поссовет Оренбургского района, представителей организаций, деятельность которых связана с вопросами, рассматриваемыми Комиссией.</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5.6. Члены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5.6.1. Принимают участие в рассмотрении вопросов, включенных в  повестку дня заседания Комиссии;</w:t>
      </w:r>
    </w:p>
    <w:p w:rsidR="00F626AA" w:rsidRPr="002E172B" w:rsidRDefault="00F626AA" w:rsidP="00F626AA">
      <w:pPr>
        <w:spacing w:line="240" w:lineRule="auto"/>
        <w:ind w:firstLine="629"/>
        <w:jc w:val="both"/>
        <w:rPr>
          <w:sz w:val="28"/>
          <w:szCs w:val="28"/>
        </w:rPr>
      </w:pPr>
      <w:r w:rsidRPr="002E172B">
        <w:rPr>
          <w:sz w:val="28"/>
          <w:szCs w:val="28"/>
        </w:rPr>
        <w:t>5.6.2. Пользуются равными правами в решении всех вопросов, рассматриваемых на заседании Комиссии;</w:t>
      </w:r>
    </w:p>
    <w:p w:rsidR="00F626AA" w:rsidRPr="002E172B" w:rsidRDefault="00F626AA" w:rsidP="00F626AA">
      <w:pPr>
        <w:spacing w:line="240" w:lineRule="auto"/>
        <w:ind w:firstLine="629"/>
        <w:jc w:val="both"/>
        <w:rPr>
          <w:sz w:val="28"/>
          <w:szCs w:val="28"/>
        </w:rPr>
      </w:pPr>
      <w:r w:rsidRPr="002E172B">
        <w:rPr>
          <w:sz w:val="28"/>
          <w:szCs w:val="28"/>
        </w:rPr>
        <w:t>5.6.3. Члены Комиссии обязаны соблюдать конфиденциальность информации ограниченного доступа, ставшей известной им в ходе проведения проверки.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5.7. Комиссия осуществляет свою деятельность в соответствии с планом работы, утверждаемым председателем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5.8. Решения принимаются простым большинством голосов присутствующих на заседаниях Комиссии, оформляются протоколами, которые подписывает председатель Комиссии и секретарь Комиссии.</w:t>
      </w:r>
    </w:p>
    <w:p w:rsidR="00F626AA" w:rsidRPr="002E172B" w:rsidRDefault="00F626AA" w:rsidP="00F626AA">
      <w:pPr>
        <w:shd w:val="clear" w:color="auto" w:fill="FFFFFF"/>
        <w:spacing w:line="240" w:lineRule="auto"/>
        <w:ind w:firstLine="629"/>
        <w:jc w:val="both"/>
        <w:rPr>
          <w:sz w:val="28"/>
          <w:szCs w:val="28"/>
        </w:rPr>
      </w:pPr>
      <w:r w:rsidRPr="002E172B">
        <w:rPr>
          <w:sz w:val="28"/>
          <w:szCs w:val="28"/>
        </w:rPr>
        <w:tab/>
      </w:r>
    </w:p>
    <w:p w:rsidR="00C6357D" w:rsidRPr="002E172B" w:rsidRDefault="00C6357D" w:rsidP="00C6357D">
      <w:pPr>
        <w:pStyle w:val="3"/>
        <w:suppressAutoHyphens/>
        <w:spacing w:line="252" w:lineRule="auto"/>
        <w:ind w:firstLine="0"/>
        <w:rPr>
          <w:sz w:val="24"/>
        </w:rPr>
      </w:pPr>
    </w:p>
    <w:p w:rsidR="008F1697" w:rsidRPr="002E172B" w:rsidRDefault="00DC7E5E" w:rsidP="002F56E4">
      <w:pPr>
        <w:ind w:firstLine="62"/>
        <w:jc w:val="center"/>
        <w:rPr>
          <w:sz w:val="28"/>
          <w:szCs w:val="28"/>
        </w:rPr>
      </w:pPr>
      <w:r w:rsidRPr="002E172B">
        <w:rPr>
          <w:sz w:val="28"/>
          <w:szCs w:val="28"/>
        </w:rPr>
        <w:t>_</w:t>
      </w:r>
      <w:r w:rsidR="00D929A6" w:rsidRPr="002E172B">
        <w:rPr>
          <w:sz w:val="28"/>
          <w:szCs w:val="28"/>
        </w:rPr>
        <w:t>____</w:t>
      </w:r>
      <w:r w:rsidRPr="002E172B">
        <w:rPr>
          <w:sz w:val="28"/>
          <w:szCs w:val="28"/>
        </w:rPr>
        <w:t>____</w:t>
      </w:r>
    </w:p>
    <w:tbl>
      <w:tblPr>
        <w:tblW w:w="9606" w:type="dxa"/>
        <w:tblLook w:val="00A0" w:firstRow="1" w:lastRow="0" w:firstColumn="1" w:lastColumn="0" w:noHBand="0" w:noVBand="0"/>
      </w:tblPr>
      <w:tblGrid>
        <w:gridCol w:w="5211"/>
        <w:gridCol w:w="4395"/>
      </w:tblGrid>
      <w:tr w:rsidR="008F1697" w:rsidRPr="002E172B" w:rsidTr="009247A1">
        <w:trPr>
          <w:trHeight w:val="1078"/>
        </w:trPr>
        <w:tc>
          <w:tcPr>
            <w:tcW w:w="5211" w:type="dxa"/>
          </w:tcPr>
          <w:p w:rsidR="008F1697" w:rsidRPr="002E172B" w:rsidRDefault="008F1697" w:rsidP="009247A1">
            <w:pPr>
              <w:widowControl/>
              <w:spacing w:line="240" w:lineRule="auto"/>
              <w:ind w:left="0" w:firstLine="709"/>
              <w:jc w:val="both"/>
              <w:rPr>
                <w:sz w:val="28"/>
                <w:szCs w:val="28"/>
              </w:rPr>
            </w:pPr>
            <w:r w:rsidRPr="002E172B">
              <w:rPr>
                <w:sz w:val="28"/>
                <w:szCs w:val="28"/>
              </w:rPr>
              <w:lastRenderedPageBreak/>
              <w:br w:type="page"/>
            </w:r>
          </w:p>
        </w:tc>
        <w:tc>
          <w:tcPr>
            <w:tcW w:w="4395" w:type="dxa"/>
          </w:tcPr>
          <w:p w:rsidR="008F1697" w:rsidRPr="002E172B" w:rsidRDefault="008F1697" w:rsidP="009247A1">
            <w:pPr>
              <w:widowControl/>
              <w:spacing w:line="240" w:lineRule="auto"/>
              <w:ind w:left="0" w:firstLine="0"/>
              <w:jc w:val="both"/>
              <w:rPr>
                <w:sz w:val="28"/>
                <w:szCs w:val="28"/>
              </w:rPr>
            </w:pPr>
            <w:r w:rsidRPr="002E172B">
              <w:rPr>
                <w:sz w:val="28"/>
                <w:szCs w:val="28"/>
              </w:rPr>
              <w:t xml:space="preserve">Приложение </w:t>
            </w:r>
            <w:r w:rsidR="002E172B" w:rsidRPr="002E172B">
              <w:rPr>
                <w:sz w:val="28"/>
                <w:szCs w:val="28"/>
              </w:rPr>
              <w:t>№50</w:t>
            </w:r>
            <w:r w:rsidRPr="002E172B">
              <w:rPr>
                <w:sz w:val="28"/>
                <w:szCs w:val="28"/>
              </w:rPr>
              <w:t xml:space="preserve"> </w:t>
            </w:r>
          </w:p>
          <w:p w:rsidR="008F1697" w:rsidRPr="002E172B" w:rsidRDefault="008F1697" w:rsidP="009247A1">
            <w:pPr>
              <w:widowControl/>
              <w:spacing w:line="240" w:lineRule="auto"/>
              <w:ind w:left="0" w:firstLine="0"/>
              <w:jc w:val="both"/>
              <w:rPr>
                <w:sz w:val="28"/>
                <w:szCs w:val="28"/>
              </w:rPr>
            </w:pPr>
            <w:r w:rsidRPr="002E172B">
              <w:rPr>
                <w:sz w:val="28"/>
                <w:szCs w:val="28"/>
              </w:rPr>
              <w:t xml:space="preserve">к </w:t>
            </w:r>
            <w:r w:rsidR="00C6285D" w:rsidRPr="002E172B">
              <w:rPr>
                <w:sz w:val="28"/>
                <w:szCs w:val="28"/>
              </w:rPr>
              <w:t>распоряжению</w:t>
            </w:r>
            <w:r w:rsidRPr="002E172B">
              <w:rPr>
                <w:sz w:val="28"/>
                <w:szCs w:val="28"/>
              </w:rPr>
              <w:t xml:space="preserve"> администрации</w:t>
            </w:r>
          </w:p>
          <w:p w:rsidR="008F1697" w:rsidRPr="002E172B" w:rsidRDefault="008F1697" w:rsidP="009247A1">
            <w:pPr>
              <w:widowControl/>
              <w:spacing w:line="240" w:lineRule="auto"/>
              <w:ind w:left="0" w:firstLine="0"/>
              <w:jc w:val="both"/>
              <w:rPr>
                <w:sz w:val="28"/>
                <w:szCs w:val="28"/>
              </w:rPr>
            </w:pPr>
            <w:r w:rsidRPr="002E172B">
              <w:rPr>
                <w:sz w:val="28"/>
                <w:szCs w:val="28"/>
              </w:rPr>
              <w:t xml:space="preserve">муниципального образования </w:t>
            </w:r>
          </w:p>
          <w:p w:rsidR="008F1697" w:rsidRPr="002E172B" w:rsidRDefault="008F1697" w:rsidP="009247A1">
            <w:pPr>
              <w:widowControl/>
              <w:spacing w:line="240" w:lineRule="auto"/>
              <w:ind w:left="0" w:firstLine="0"/>
              <w:jc w:val="both"/>
              <w:rPr>
                <w:sz w:val="28"/>
                <w:szCs w:val="28"/>
              </w:rPr>
            </w:pPr>
            <w:r w:rsidRPr="002E172B">
              <w:rPr>
                <w:sz w:val="28"/>
                <w:szCs w:val="28"/>
              </w:rPr>
              <w:t>Первомайский поссовет</w:t>
            </w:r>
          </w:p>
          <w:p w:rsidR="008F1697" w:rsidRPr="002E172B" w:rsidRDefault="008F1697" w:rsidP="009247A1">
            <w:pPr>
              <w:widowControl/>
              <w:spacing w:line="240" w:lineRule="auto"/>
              <w:ind w:left="0" w:firstLine="0"/>
              <w:rPr>
                <w:sz w:val="28"/>
                <w:szCs w:val="28"/>
              </w:rPr>
            </w:pPr>
            <w:r w:rsidRPr="002E172B">
              <w:rPr>
                <w:sz w:val="28"/>
                <w:szCs w:val="28"/>
              </w:rPr>
              <w:t>Оренбургского района Оренбургской области</w:t>
            </w:r>
          </w:p>
          <w:p w:rsidR="008F1697" w:rsidRPr="002E172B" w:rsidRDefault="008F1697" w:rsidP="009247A1">
            <w:pPr>
              <w:widowControl/>
              <w:spacing w:line="240" w:lineRule="auto"/>
              <w:ind w:left="0" w:firstLine="0"/>
              <w:jc w:val="both"/>
              <w:rPr>
                <w:sz w:val="28"/>
                <w:szCs w:val="28"/>
              </w:rPr>
            </w:pPr>
            <w:r w:rsidRPr="002E172B">
              <w:rPr>
                <w:sz w:val="28"/>
                <w:szCs w:val="28"/>
              </w:rPr>
              <w:t>от _____________ № ______</w:t>
            </w:r>
          </w:p>
        </w:tc>
      </w:tr>
    </w:tbl>
    <w:p w:rsidR="008F1697" w:rsidRPr="002E172B" w:rsidRDefault="008F1697">
      <w:pPr>
        <w:widowControl/>
        <w:spacing w:after="200" w:line="276" w:lineRule="auto"/>
        <w:ind w:left="0" w:firstLine="0"/>
        <w:rPr>
          <w:sz w:val="28"/>
          <w:szCs w:val="28"/>
        </w:rPr>
      </w:pPr>
    </w:p>
    <w:p w:rsidR="008F1697" w:rsidRPr="002E172B" w:rsidRDefault="008F1697" w:rsidP="008F1697">
      <w:pPr>
        <w:spacing w:line="240" w:lineRule="auto"/>
        <w:jc w:val="center"/>
        <w:rPr>
          <w:b/>
          <w:sz w:val="28"/>
          <w:szCs w:val="28"/>
        </w:rPr>
      </w:pPr>
    </w:p>
    <w:p w:rsidR="002E172B" w:rsidRPr="002E172B" w:rsidRDefault="008F1697" w:rsidP="002E172B">
      <w:pPr>
        <w:spacing w:line="240" w:lineRule="auto"/>
        <w:ind w:hanging="80"/>
        <w:jc w:val="center"/>
        <w:outlineLvl w:val="1"/>
        <w:rPr>
          <w:b/>
          <w:bCs/>
          <w:sz w:val="28"/>
          <w:szCs w:val="28"/>
        </w:rPr>
      </w:pPr>
      <w:r w:rsidRPr="002E172B">
        <w:rPr>
          <w:b/>
          <w:sz w:val="28"/>
          <w:szCs w:val="28"/>
        </w:rPr>
        <w:t>Состав Комиссии</w:t>
      </w:r>
      <w:r w:rsidR="002E172B" w:rsidRPr="002E172B">
        <w:rPr>
          <w:b/>
          <w:bCs/>
          <w:sz w:val="28"/>
          <w:szCs w:val="28"/>
        </w:rPr>
        <w:t xml:space="preserve"> </w:t>
      </w:r>
      <w:r w:rsidR="002E172B" w:rsidRPr="002E172B">
        <w:rPr>
          <w:b/>
          <w:bCs/>
          <w:sz w:val="28"/>
          <w:szCs w:val="28"/>
        </w:rPr>
        <w:t xml:space="preserve">по контролю соответствия обработки </w:t>
      </w:r>
    </w:p>
    <w:p w:rsidR="008F1697" w:rsidRPr="002E172B" w:rsidRDefault="002E172B" w:rsidP="002E172B">
      <w:pPr>
        <w:spacing w:line="240" w:lineRule="auto"/>
        <w:ind w:hanging="80"/>
        <w:jc w:val="center"/>
        <w:rPr>
          <w:b/>
          <w:sz w:val="28"/>
          <w:szCs w:val="28"/>
        </w:rPr>
      </w:pPr>
      <w:r w:rsidRPr="002E172B">
        <w:rPr>
          <w:b/>
          <w:bCs/>
          <w:sz w:val="28"/>
          <w:szCs w:val="28"/>
        </w:rPr>
        <w:t>персональных данных установленным требованиям</w:t>
      </w:r>
      <w:bookmarkStart w:id="0" w:name="_GoBack"/>
      <w:bookmarkEnd w:id="0"/>
    </w:p>
    <w:p w:rsidR="008F1697" w:rsidRPr="002E172B" w:rsidRDefault="008F1697" w:rsidP="008F1697">
      <w:pPr>
        <w:spacing w:line="240" w:lineRule="auto"/>
        <w:jc w:val="center"/>
        <w:rPr>
          <w:b/>
          <w:sz w:val="28"/>
          <w:szCs w:val="28"/>
        </w:rPr>
      </w:pPr>
      <w:r w:rsidRPr="002E172B">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3650"/>
      </w:tblGrid>
      <w:tr w:rsidR="002E172B" w:rsidRPr="002E172B" w:rsidTr="008F1697">
        <w:trPr>
          <w:jc w:val="center"/>
        </w:trPr>
        <w:tc>
          <w:tcPr>
            <w:tcW w:w="675" w:type="dxa"/>
            <w:tcBorders>
              <w:top w:val="single" w:sz="4" w:space="0" w:color="auto"/>
              <w:left w:val="single" w:sz="4" w:space="0" w:color="auto"/>
              <w:bottom w:val="single" w:sz="4" w:space="0" w:color="auto"/>
              <w:right w:val="single" w:sz="4" w:space="0" w:color="auto"/>
            </w:tcBorders>
          </w:tcPr>
          <w:p w:rsidR="008F1697" w:rsidRPr="002E172B" w:rsidRDefault="008F1697" w:rsidP="008F1697">
            <w:pPr>
              <w:spacing w:line="240" w:lineRule="auto"/>
              <w:ind w:left="0" w:firstLine="0"/>
              <w:rPr>
                <w:b/>
                <w:sz w:val="28"/>
                <w:szCs w:val="28"/>
              </w:rPr>
            </w:pPr>
            <w:r w:rsidRPr="002E172B">
              <w:rPr>
                <w:b/>
                <w:sz w:val="28"/>
                <w:szCs w:val="28"/>
              </w:rPr>
              <w:t xml:space="preserve">№ </w:t>
            </w:r>
            <w:proofErr w:type="gramStart"/>
            <w:r w:rsidRPr="002E172B">
              <w:rPr>
                <w:b/>
                <w:sz w:val="28"/>
                <w:szCs w:val="28"/>
              </w:rPr>
              <w:t>п</w:t>
            </w:r>
            <w:proofErr w:type="gramEnd"/>
            <w:r w:rsidRPr="002E172B">
              <w:rPr>
                <w:b/>
                <w:sz w:val="28"/>
                <w:szCs w:val="28"/>
              </w:rPr>
              <w:t>/п</w:t>
            </w:r>
          </w:p>
        </w:tc>
        <w:tc>
          <w:tcPr>
            <w:tcW w:w="5245"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jc w:val="center"/>
              <w:rPr>
                <w:b/>
                <w:sz w:val="28"/>
                <w:szCs w:val="28"/>
              </w:rPr>
            </w:pPr>
            <w:r w:rsidRPr="002E172B">
              <w:rPr>
                <w:b/>
                <w:sz w:val="28"/>
                <w:szCs w:val="28"/>
              </w:rPr>
              <w:t>Должность, место работы</w:t>
            </w:r>
          </w:p>
        </w:tc>
        <w:tc>
          <w:tcPr>
            <w:tcW w:w="3650"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54"/>
              <w:jc w:val="center"/>
              <w:rPr>
                <w:b/>
                <w:sz w:val="28"/>
                <w:szCs w:val="28"/>
              </w:rPr>
            </w:pPr>
            <w:r w:rsidRPr="002E172B">
              <w:rPr>
                <w:b/>
                <w:sz w:val="28"/>
                <w:szCs w:val="28"/>
              </w:rPr>
              <w:t>Членство в комиссии</w:t>
            </w:r>
          </w:p>
        </w:tc>
      </w:tr>
      <w:tr w:rsidR="002E172B" w:rsidRPr="002E172B" w:rsidTr="008F1697">
        <w:trPr>
          <w:jc w:val="center"/>
        </w:trPr>
        <w:tc>
          <w:tcPr>
            <w:tcW w:w="675" w:type="dxa"/>
            <w:tcBorders>
              <w:top w:val="single" w:sz="4" w:space="0" w:color="auto"/>
              <w:left w:val="single" w:sz="4" w:space="0" w:color="auto"/>
              <w:bottom w:val="single" w:sz="4" w:space="0" w:color="auto"/>
              <w:right w:val="single" w:sz="4" w:space="0" w:color="auto"/>
            </w:tcBorders>
          </w:tcPr>
          <w:p w:rsidR="008F1697" w:rsidRPr="002E172B" w:rsidRDefault="008F1697" w:rsidP="008F1697">
            <w:pPr>
              <w:spacing w:line="240" w:lineRule="auto"/>
              <w:ind w:left="0" w:firstLine="0"/>
              <w:rPr>
                <w:sz w:val="28"/>
                <w:szCs w:val="28"/>
              </w:rPr>
            </w:pPr>
            <w:r w:rsidRPr="002E172B">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68"/>
              <w:jc w:val="center"/>
              <w:rPr>
                <w:sz w:val="28"/>
                <w:szCs w:val="28"/>
              </w:rPr>
            </w:pPr>
            <w:r w:rsidRPr="002E172B">
              <w:rPr>
                <w:sz w:val="28"/>
                <w:szCs w:val="28"/>
              </w:rPr>
              <w:t>Глава муниципального образования Первомайский поссовет</w:t>
            </w:r>
          </w:p>
        </w:tc>
        <w:tc>
          <w:tcPr>
            <w:tcW w:w="3650"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80"/>
              <w:jc w:val="center"/>
              <w:rPr>
                <w:sz w:val="28"/>
                <w:szCs w:val="28"/>
              </w:rPr>
            </w:pPr>
            <w:r w:rsidRPr="002E172B">
              <w:rPr>
                <w:sz w:val="28"/>
                <w:szCs w:val="28"/>
              </w:rPr>
              <w:t>Председатель Комиссии</w:t>
            </w:r>
          </w:p>
        </w:tc>
      </w:tr>
      <w:tr w:rsidR="002E172B" w:rsidRPr="002E172B" w:rsidTr="008F1697">
        <w:trPr>
          <w:jc w:val="center"/>
        </w:trPr>
        <w:tc>
          <w:tcPr>
            <w:tcW w:w="675" w:type="dxa"/>
            <w:tcBorders>
              <w:top w:val="single" w:sz="4" w:space="0" w:color="auto"/>
              <w:left w:val="single" w:sz="4" w:space="0" w:color="auto"/>
              <w:bottom w:val="single" w:sz="4" w:space="0" w:color="auto"/>
              <w:right w:val="single" w:sz="4" w:space="0" w:color="auto"/>
            </w:tcBorders>
          </w:tcPr>
          <w:p w:rsidR="008F1697" w:rsidRPr="002E172B" w:rsidRDefault="008F1697" w:rsidP="008F1697">
            <w:pPr>
              <w:spacing w:line="240" w:lineRule="auto"/>
              <w:ind w:left="0" w:firstLine="0"/>
              <w:rPr>
                <w:sz w:val="28"/>
                <w:szCs w:val="28"/>
              </w:rPr>
            </w:pPr>
            <w:r w:rsidRPr="002E172B">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AB3B30" w:rsidRPr="002E172B" w:rsidRDefault="008F1697" w:rsidP="008F1697">
            <w:pPr>
              <w:spacing w:line="240" w:lineRule="auto"/>
              <w:ind w:hanging="68"/>
              <w:jc w:val="center"/>
              <w:rPr>
                <w:sz w:val="28"/>
                <w:szCs w:val="28"/>
              </w:rPr>
            </w:pPr>
            <w:r w:rsidRPr="002E172B">
              <w:rPr>
                <w:sz w:val="28"/>
                <w:szCs w:val="28"/>
              </w:rPr>
              <w:t xml:space="preserve">Заместитель главы администрации муниципального образования Первомайский поссовет </w:t>
            </w:r>
          </w:p>
          <w:p w:rsidR="008F1697" w:rsidRPr="002E172B" w:rsidRDefault="008F1697" w:rsidP="008F1697">
            <w:pPr>
              <w:spacing w:line="240" w:lineRule="auto"/>
              <w:ind w:hanging="68"/>
              <w:jc w:val="center"/>
              <w:rPr>
                <w:sz w:val="28"/>
                <w:szCs w:val="28"/>
              </w:rPr>
            </w:pPr>
            <w:r w:rsidRPr="002E172B">
              <w:rPr>
                <w:sz w:val="28"/>
                <w:szCs w:val="28"/>
              </w:rPr>
              <w:t>по социальным вопросам</w:t>
            </w:r>
          </w:p>
        </w:tc>
        <w:tc>
          <w:tcPr>
            <w:tcW w:w="3650"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54"/>
              <w:jc w:val="center"/>
              <w:rPr>
                <w:sz w:val="28"/>
                <w:szCs w:val="28"/>
              </w:rPr>
            </w:pPr>
            <w:r w:rsidRPr="002E172B">
              <w:rPr>
                <w:sz w:val="28"/>
                <w:szCs w:val="28"/>
              </w:rPr>
              <w:t>Заместитель председателя Комиссии</w:t>
            </w:r>
          </w:p>
        </w:tc>
      </w:tr>
      <w:tr w:rsidR="002E172B" w:rsidRPr="002E172B" w:rsidTr="008F1697">
        <w:trPr>
          <w:jc w:val="center"/>
        </w:trPr>
        <w:tc>
          <w:tcPr>
            <w:tcW w:w="675" w:type="dxa"/>
            <w:tcBorders>
              <w:top w:val="single" w:sz="4" w:space="0" w:color="auto"/>
              <w:left w:val="single" w:sz="4" w:space="0" w:color="auto"/>
              <w:bottom w:val="single" w:sz="4" w:space="0" w:color="auto"/>
              <w:right w:val="single" w:sz="4" w:space="0" w:color="auto"/>
            </w:tcBorders>
          </w:tcPr>
          <w:p w:rsidR="008F1697" w:rsidRPr="002E172B" w:rsidRDefault="008F1697" w:rsidP="008F1697">
            <w:pPr>
              <w:spacing w:line="240" w:lineRule="auto"/>
              <w:ind w:left="0" w:firstLine="0"/>
              <w:rPr>
                <w:sz w:val="28"/>
                <w:szCs w:val="28"/>
              </w:rPr>
            </w:pPr>
            <w:r w:rsidRPr="002E172B">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68"/>
              <w:jc w:val="center"/>
              <w:rPr>
                <w:sz w:val="28"/>
                <w:szCs w:val="28"/>
              </w:rPr>
            </w:pPr>
            <w:r w:rsidRPr="002E172B">
              <w:rPr>
                <w:sz w:val="28"/>
                <w:szCs w:val="28"/>
              </w:rPr>
              <w:t>Специалист 1 категории администрации муниципального образования Первомайский поссовет (</w:t>
            </w:r>
            <w:proofErr w:type="spellStart"/>
            <w:r w:rsidRPr="002E172B">
              <w:rPr>
                <w:sz w:val="28"/>
                <w:szCs w:val="28"/>
              </w:rPr>
              <w:t>похозяйственный</w:t>
            </w:r>
            <w:proofErr w:type="spellEnd"/>
            <w:r w:rsidRPr="002E172B">
              <w:rPr>
                <w:sz w:val="28"/>
                <w:szCs w:val="28"/>
              </w:rPr>
              <w:t xml:space="preserve"> учет)</w:t>
            </w:r>
          </w:p>
        </w:tc>
        <w:tc>
          <w:tcPr>
            <w:tcW w:w="3650"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54"/>
              <w:jc w:val="center"/>
              <w:rPr>
                <w:sz w:val="28"/>
                <w:szCs w:val="28"/>
              </w:rPr>
            </w:pPr>
            <w:r w:rsidRPr="002E172B">
              <w:rPr>
                <w:sz w:val="28"/>
                <w:szCs w:val="28"/>
              </w:rPr>
              <w:t>Секретарь  Комиссии</w:t>
            </w:r>
          </w:p>
        </w:tc>
      </w:tr>
      <w:tr w:rsidR="002E172B" w:rsidRPr="002E172B" w:rsidTr="008F1697">
        <w:trPr>
          <w:jc w:val="center"/>
        </w:trPr>
        <w:tc>
          <w:tcPr>
            <w:tcW w:w="675" w:type="dxa"/>
            <w:tcBorders>
              <w:top w:val="single" w:sz="4" w:space="0" w:color="auto"/>
              <w:left w:val="single" w:sz="4" w:space="0" w:color="auto"/>
              <w:bottom w:val="single" w:sz="4" w:space="0" w:color="auto"/>
              <w:right w:val="single" w:sz="4" w:space="0" w:color="auto"/>
            </w:tcBorders>
          </w:tcPr>
          <w:p w:rsidR="008F1697" w:rsidRPr="002E172B" w:rsidRDefault="008F1697" w:rsidP="008F1697">
            <w:pPr>
              <w:spacing w:line="240" w:lineRule="auto"/>
              <w:ind w:left="0" w:firstLine="0"/>
              <w:rPr>
                <w:sz w:val="28"/>
                <w:szCs w:val="28"/>
              </w:rPr>
            </w:pPr>
            <w:r w:rsidRPr="002E172B">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AB3B30" w:rsidRPr="002E172B" w:rsidRDefault="008F1697" w:rsidP="00AB3B30">
            <w:pPr>
              <w:spacing w:line="240" w:lineRule="auto"/>
              <w:ind w:hanging="46"/>
              <w:jc w:val="center"/>
              <w:rPr>
                <w:sz w:val="28"/>
                <w:szCs w:val="28"/>
              </w:rPr>
            </w:pPr>
            <w:r w:rsidRPr="002E172B">
              <w:rPr>
                <w:sz w:val="28"/>
                <w:szCs w:val="28"/>
              </w:rPr>
              <w:t>Специалист 1 категории администрации муниципального образования Первомайский поссовет</w:t>
            </w:r>
          </w:p>
          <w:p w:rsidR="008F1697" w:rsidRPr="002E172B" w:rsidRDefault="008F1697" w:rsidP="00AB3B30">
            <w:pPr>
              <w:spacing w:line="240" w:lineRule="auto"/>
              <w:ind w:hanging="46"/>
              <w:jc w:val="center"/>
            </w:pPr>
            <w:r w:rsidRPr="002E172B">
              <w:rPr>
                <w:sz w:val="28"/>
                <w:szCs w:val="28"/>
              </w:rPr>
              <w:t>(</w:t>
            </w:r>
            <w:r w:rsidR="00AB3B30" w:rsidRPr="002E172B">
              <w:rPr>
                <w:sz w:val="28"/>
                <w:szCs w:val="28"/>
              </w:rPr>
              <w:t>по юридическим вопросам)</w:t>
            </w:r>
          </w:p>
        </w:tc>
        <w:tc>
          <w:tcPr>
            <w:tcW w:w="3650"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54"/>
              <w:jc w:val="center"/>
              <w:rPr>
                <w:sz w:val="28"/>
                <w:szCs w:val="28"/>
              </w:rPr>
            </w:pPr>
            <w:r w:rsidRPr="002E172B">
              <w:rPr>
                <w:sz w:val="28"/>
                <w:szCs w:val="28"/>
              </w:rPr>
              <w:t>Член Комиссии</w:t>
            </w:r>
          </w:p>
        </w:tc>
      </w:tr>
      <w:tr w:rsidR="008F1697" w:rsidRPr="002E172B" w:rsidTr="008F1697">
        <w:trPr>
          <w:jc w:val="center"/>
        </w:trPr>
        <w:tc>
          <w:tcPr>
            <w:tcW w:w="675" w:type="dxa"/>
            <w:tcBorders>
              <w:top w:val="single" w:sz="4" w:space="0" w:color="auto"/>
              <w:left w:val="single" w:sz="4" w:space="0" w:color="auto"/>
              <w:bottom w:val="single" w:sz="4" w:space="0" w:color="auto"/>
              <w:right w:val="single" w:sz="4" w:space="0" w:color="auto"/>
            </w:tcBorders>
          </w:tcPr>
          <w:p w:rsidR="008F1697" w:rsidRPr="002E172B" w:rsidRDefault="008F1697" w:rsidP="008F1697">
            <w:pPr>
              <w:spacing w:line="240" w:lineRule="auto"/>
              <w:ind w:left="0" w:firstLine="0"/>
              <w:rPr>
                <w:sz w:val="28"/>
                <w:szCs w:val="28"/>
              </w:rPr>
            </w:pPr>
            <w:r w:rsidRPr="002E172B">
              <w:rPr>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8F1697" w:rsidRPr="002E172B" w:rsidRDefault="00AB3B30" w:rsidP="00AB3B30">
            <w:pPr>
              <w:spacing w:line="240" w:lineRule="auto"/>
              <w:ind w:hanging="46"/>
              <w:jc w:val="center"/>
            </w:pPr>
            <w:r w:rsidRPr="002E172B">
              <w:rPr>
                <w:sz w:val="28"/>
                <w:szCs w:val="28"/>
              </w:rPr>
              <w:t>Ведущий специалист отдела бухгалтерского учета и отчетности</w:t>
            </w:r>
            <w:r w:rsidR="008F1697" w:rsidRPr="002E172B">
              <w:rPr>
                <w:sz w:val="28"/>
                <w:szCs w:val="28"/>
              </w:rPr>
              <w:t xml:space="preserve"> администрации муниципального образования Первомайский поссовет </w:t>
            </w:r>
          </w:p>
        </w:tc>
        <w:tc>
          <w:tcPr>
            <w:tcW w:w="3650" w:type="dxa"/>
            <w:tcBorders>
              <w:top w:val="single" w:sz="4" w:space="0" w:color="auto"/>
              <w:left w:val="single" w:sz="4" w:space="0" w:color="auto"/>
              <w:bottom w:val="single" w:sz="4" w:space="0" w:color="auto"/>
              <w:right w:val="single" w:sz="4" w:space="0" w:color="auto"/>
            </w:tcBorders>
            <w:hideMark/>
          </w:tcPr>
          <w:p w:rsidR="008F1697" w:rsidRPr="002E172B" w:rsidRDefault="008F1697" w:rsidP="008F1697">
            <w:pPr>
              <w:spacing w:line="240" w:lineRule="auto"/>
              <w:ind w:hanging="54"/>
              <w:jc w:val="center"/>
              <w:rPr>
                <w:sz w:val="28"/>
                <w:szCs w:val="28"/>
              </w:rPr>
            </w:pPr>
            <w:r w:rsidRPr="002E172B">
              <w:rPr>
                <w:sz w:val="28"/>
                <w:szCs w:val="28"/>
              </w:rPr>
              <w:t>Член Комиссии</w:t>
            </w:r>
          </w:p>
        </w:tc>
      </w:tr>
    </w:tbl>
    <w:p w:rsidR="008F1697" w:rsidRPr="002E172B" w:rsidRDefault="008F1697" w:rsidP="008F1697">
      <w:pPr>
        <w:spacing w:line="240" w:lineRule="auto"/>
        <w:ind w:left="-142"/>
        <w:jc w:val="both"/>
        <w:rPr>
          <w:sz w:val="28"/>
          <w:szCs w:val="28"/>
        </w:rPr>
      </w:pPr>
    </w:p>
    <w:p w:rsidR="00DC7E5E" w:rsidRPr="002E172B" w:rsidRDefault="008F1697" w:rsidP="008F1697">
      <w:pPr>
        <w:ind w:firstLine="62"/>
        <w:jc w:val="center"/>
        <w:rPr>
          <w:sz w:val="28"/>
          <w:szCs w:val="28"/>
        </w:rPr>
      </w:pPr>
      <w:r w:rsidRPr="002E172B">
        <w:br/>
      </w:r>
      <w:r w:rsidRPr="002E172B">
        <w:rPr>
          <w:sz w:val="28"/>
          <w:szCs w:val="28"/>
        </w:rPr>
        <w:t>_________</w:t>
      </w:r>
    </w:p>
    <w:sectPr w:rsidR="00DC7E5E" w:rsidRPr="002E172B" w:rsidSect="00A202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1FE"/>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4F91"/>
    <w:multiLevelType w:val="multilevel"/>
    <w:tmpl w:val="CA222E8C"/>
    <w:lvl w:ilvl="0">
      <w:start w:val="1"/>
      <w:numFmt w:val="decimal"/>
      <w:lvlText w:val="%1."/>
      <w:lvlJc w:val="left"/>
      <w:pPr>
        <w:tabs>
          <w:tab w:val="num" w:pos="964"/>
        </w:tabs>
        <w:ind w:left="0" w:firstLine="709"/>
      </w:pPr>
      <w:rPr>
        <w:rFonts w:hint="default"/>
        <w:b w:val="0"/>
      </w:rPr>
    </w:lvl>
    <w:lvl w:ilvl="1">
      <w:start w:val="1"/>
      <w:numFmt w:val="decimal"/>
      <w:lvlText w:val="%1.%2."/>
      <w:lvlJc w:val="left"/>
      <w:pPr>
        <w:tabs>
          <w:tab w:val="num" w:pos="1191"/>
        </w:tabs>
        <w:ind w:left="0" w:firstLine="709"/>
      </w:pPr>
      <w:rPr>
        <w:rFonts w:hint="default"/>
        <w:b w:val="0"/>
      </w:rPr>
    </w:lvl>
    <w:lvl w:ilvl="2">
      <w:start w:val="1"/>
      <w:numFmt w:val="decimal"/>
      <w:lvlText w:val="%1.%2.%3."/>
      <w:lvlJc w:val="left"/>
      <w:pPr>
        <w:tabs>
          <w:tab w:val="num" w:pos="1418"/>
        </w:tabs>
        <w:ind w:left="0" w:firstLine="709"/>
      </w:pPr>
      <w:rPr>
        <w:rFonts w:hint="default"/>
        <w:b w:val="0"/>
      </w:rPr>
    </w:lvl>
    <w:lvl w:ilvl="3">
      <w:start w:val="1"/>
      <w:numFmt w:val="decimal"/>
      <w:lvlText w:val="%1.%2.%3.%4."/>
      <w:lvlJc w:val="left"/>
      <w:pPr>
        <w:tabs>
          <w:tab w:val="num" w:pos="1588"/>
        </w:tabs>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443B4C"/>
    <w:multiLevelType w:val="hybridMultilevel"/>
    <w:tmpl w:val="E24AA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9708A"/>
    <w:multiLevelType w:val="hybridMultilevel"/>
    <w:tmpl w:val="48EC15B6"/>
    <w:lvl w:ilvl="0" w:tplc="A1DACDF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2F56905"/>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257C9"/>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B236A"/>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36E2A"/>
    <w:multiLevelType w:val="multilevel"/>
    <w:tmpl w:val="38A8E446"/>
    <w:lvl w:ilvl="0">
      <w:start w:val="3"/>
      <w:numFmt w:val="decimal"/>
      <w:lvlText w:val="%1."/>
      <w:lvlJc w:val="left"/>
      <w:pPr>
        <w:tabs>
          <w:tab w:val="num" w:pos="964"/>
        </w:tabs>
        <w:ind w:left="0" w:firstLine="709"/>
      </w:pPr>
    </w:lvl>
    <w:lvl w:ilvl="1">
      <w:start w:val="1"/>
      <w:numFmt w:val="decimal"/>
      <w:lvlText w:val="%1.%2."/>
      <w:lvlJc w:val="left"/>
      <w:pPr>
        <w:tabs>
          <w:tab w:val="num" w:pos="1191"/>
        </w:tabs>
        <w:ind w:left="0" w:firstLine="709"/>
      </w:pPr>
    </w:lvl>
    <w:lvl w:ilvl="2">
      <w:start w:val="1"/>
      <w:numFmt w:val="decimal"/>
      <w:lvlText w:val="%1.%2.%3."/>
      <w:lvlJc w:val="left"/>
      <w:pPr>
        <w:tabs>
          <w:tab w:val="num" w:pos="1418"/>
        </w:tabs>
        <w:ind w:left="0" w:firstLine="709"/>
      </w:pPr>
    </w:lvl>
    <w:lvl w:ilvl="3">
      <w:start w:val="1"/>
      <w:numFmt w:val="decimal"/>
      <w:lvlText w:val="%1.%2.%3.%4."/>
      <w:lvlJc w:val="left"/>
      <w:pPr>
        <w:tabs>
          <w:tab w:val="num" w:pos="1588"/>
        </w:tabs>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952A80"/>
    <w:multiLevelType w:val="hybridMultilevel"/>
    <w:tmpl w:val="7BAE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2"/>
  </w:num>
  <w:num w:numId="7">
    <w:abstractNumId w:val="5"/>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3F"/>
    <w:rsid w:val="000C3D58"/>
    <w:rsid w:val="002457A0"/>
    <w:rsid w:val="002E0A9E"/>
    <w:rsid w:val="002E172B"/>
    <w:rsid w:val="002F56E4"/>
    <w:rsid w:val="00326194"/>
    <w:rsid w:val="003738E0"/>
    <w:rsid w:val="003E3F9A"/>
    <w:rsid w:val="004032DE"/>
    <w:rsid w:val="00491BAF"/>
    <w:rsid w:val="004B3CFD"/>
    <w:rsid w:val="004C0FF2"/>
    <w:rsid w:val="00506BA4"/>
    <w:rsid w:val="005E27FD"/>
    <w:rsid w:val="00664E25"/>
    <w:rsid w:val="0069673B"/>
    <w:rsid w:val="007353C6"/>
    <w:rsid w:val="00780F52"/>
    <w:rsid w:val="008F1697"/>
    <w:rsid w:val="00934F00"/>
    <w:rsid w:val="009A4FB4"/>
    <w:rsid w:val="009C6447"/>
    <w:rsid w:val="009C758F"/>
    <w:rsid w:val="009F21FB"/>
    <w:rsid w:val="009F7BAB"/>
    <w:rsid w:val="00A20266"/>
    <w:rsid w:val="00A72F1B"/>
    <w:rsid w:val="00A90ECD"/>
    <w:rsid w:val="00AB3B30"/>
    <w:rsid w:val="00B64177"/>
    <w:rsid w:val="00BE6D3F"/>
    <w:rsid w:val="00C6285D"/>
    <w:rsid w:val="00C6357D"/>
    <w:rsid w:val="00C80054"/>
    <w:rsid w:val="00D4385E"/>
    <w:rsid w:val="00D81597"/>
    <w:rsid w:val="00D929A6"/>
    <w:rsid w:val="00DC7E5E"/>
    <w:rsid w:val="00EC1A50"/>
    <w:rsid w:val="00F55D6D"/>
    <w:rsid w:val="00F6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105">
      <w:bodyDiv w:val="1"/>
      <w:marLeft w:val="0"/>
      <w:marRight w:val="0"/>
      <w:marTop w:val="0"/>
      <w:marBottom w:val="0"/>
      <w:divBdr>
        <w:top w:val="none" w:sz="0" w:space="0" w:color="auto"/>
        <w:left w:val="none" w:sz="0" w:space="0" w:color="auto"/>
        <w:bottom w:val="none" w:sz="0" w:space="0" w:color="auto"/>
        <w:right w:val="none" w:sz="0" w:space="0" w:color="auto"/>
      </w:divBdr>
    </w:div>
    <w:div w:id="344211602">
      <w:bodyDiv w:val="1"/>
      <w:marLeft w:val="0"/>
      <w:marRight w:val="0"/>
      <w:marTop w:val="0"/>
      <w:marBottom w:val="0"/>
      <w:divBdr>
        <w:top w:val="none" w:sz="0" w:space="0" w:color="auto"/>
        <w:left w:val="none" w:sz="0" w:space="0" w:color="auto"/>
        <w:bottom w:val="none" w:sz="0" w:space="0" w:color="auto"/>
        <w:right w:val="none" w:sz="0" w:space="0" w:color="auto"/>
      </w:divBdr>
    </w:div>
    <w:div w:id="406461633">
      <w:bodyDiv w:val="1"/>
      <w:marLeft w:val="0"/>
      <w:marRight w:val="0"/>
      <w:marTop w:val="0"/>
      <w:marBottom w:val="0"/>
      <w:divBdr>
        <w:top w:val="none" w:sz="0" w:space="0" w:color="auto"/>
        <w:left w:val="none" w:sz="0" w:space="0" w:color="auto"/>
        <w:bottom w:val="none" w:sz="0" w:space="0" w:color="auto"/>
        <w:right w:val="none" w:sz="0" w:space="0" w:color="auto"/>
      </w:divBdr>
    </w:div>
    <w:div w:id="430514244">
      <w:bodyDiv w:val="1"/>
      <w:marLeft w:val="0"/>
      <w:marRight w:val="0"/>
      <w:marTop w:val="0"/>
      <w:marBottom w:val="0"/>
      <w:divBdr>
        <w:top w:val="none" w:sz="0" w:space="0" w:color="auto"/>
        <w:left w:val="none" w:sz="0" w:space="0" w:color="auto"/>
        <w:bottom w:val="none" w:sz="0" w:space="0" w:color="auto"/>
        <w:right w:val="none" w:sz="0" w:space="0" w:color="auto"/>
      </w:divBdr>
    </w:div>
    <w:div w:id="477695248">
      <w:bodyDiv w:val="1"/>
      <w:marLeft w:val="0"/>
      <w:marRight w:val="0"/>
      <w:marTop w:val="0"/>
      <w:marBottom w:val="0"/>
      <w:divBdr>
        <w:top w:val="none" w:sz="0" w:space="0" w:color="auto"/>
        <w:left w:val="none" w:sz="0" w:space="0" w:color="auto"/>
        <w:bottom w:val="none" w:sz="0" w:space="0" w:color="auto"/>
        <w:right w:val="none" w:sz="0" w:space="0" w:color="auto"/>
      </w:divBdr>
    </w:div>
    <w:div w:id="550119848">
      <w:bodyDiv w:val="1"/>
      <w:marLeft w:val="0"/>
      <w:marRight w:val="0"/>
      <w:marTop w:val="0"/>
      <w:marBottom w:val="0"/>
      <w:divBdr>
        <w:top w:val="none" w:sz="0" w:space="0" w:color="auto"/>
        <w:left w:val="none" w:sz="0" w:space="0" w:color="auto"/>
        <w:bottom w:val="none" w:sz="0" w:space="0" w:color="auto"/>
        <w:right w:val="none" w:sz="0" w:space="0" w:color="auto"/>
      </w:divBdr>
    </w:div>
    <w:div w:id="693305611">
      <w:bodyDiv w:val="1"/>
      <w:marLeft w:val="0"/>
      <w:marRight w:val="0"/>
      <w:marTop w:val="0"/>
      <w:marBottom w:val="0"/>
      <w:divBdr>
        <w:top w:val="none" w:sz="0" w:space="0" w:color="auto"/>
        <w:left w:val="none" w:sz="0" w:space="0" w:color="auto"/>
        <w:bottom w:val="none" w:sz="0" w:space="0" w:color="auto"/>
        <w:right w:val="none" w:sz="0" w:space="0" w:color="auto"/>
      </w:divBdr>
    </w:div>
    <w:div w:id="738134399">
      <w:bodyDiv w:val="1"/>
      <w:marLeft w:val="0"/>
      <w:marRight w:val="0"/>
      <w:marTop w:val="0"/>
      <w:marBottom w:val="0"/>
      <w:divBdr>
        <w:top w:val="none" w:sz="0" w:space="0" w:color="auto"/>
        <w:left w:val="none" w:sz="0" w:space="0" w:color="auto"/>
        <w:bottom w:val="none" w:sz="0" w:space="0" w:color="auto"/>
        <w:right w:val="none" w:sz="0" w:space="0" w:color="auto"/>
      </w:divBdr>
    </w:div>
    <w:div w:id="877474532">
      <w:bodyDiv w:val="1"/>
      <w:marLeft w:val="0"/>
      <w:marRight w:val="0"/>
      <w:marTop w:val="0"/>
      <w:marBottom w:val="0"/>
      <w:divBdr>
        <w:top w:val="none" w:sz="0" w:space="0" w:color="auto"/>
        <w:left w:val="none" w:sz="0" w:space="0" w:color="auto"/>
        <w:bottom w:val="none" w:sz="0" w:space="0" w:color="auto"/>
        <w:right w:val="none" w:sz="0" w:space="0" w:color="auto"/>
      </w:divBdr>
    </w:div>
    <w:div w:id="1078479953">
      <w:bodyDiv w:val="1"/>
      <w:marLeft w:val="0"/>
      <w:marRight w:val="0"/>
      <w:marTop w:val="0"/>
      <w:marBottom w:val="0"/>
      <w:divBdr>
        <w:top w:val="none" w:sz="0" w:space="0" w:color="auto"/>
        <w:left w:val="none" w:sz="0" w:space="0" w:color="auto"/>
        <w:bottom w:val="none" w:sz="0" w:space="0" w:color="auto"/>
        <w:right w:val="none" w:sz="0" w:space="0" w:color="auto"/>
      </w:divBdr>
    </w:div>
    <w:div w:id="1145313037">
      <w:bodyDiv w:val="1"/>
      <w:marLeft w:val="0"/>
      <w:marRight w:val="0"/>
      <w:marTop w:val="0"/>
      <w:marBottom w:val="0"/>
      <w:divBdr>
        <w:top w:val="none" w:sz="0" w:space="0" w:color="auto"/>
        <w:left w:val="none" w:sz="0" w:space="0" w:color="auto"/>
        <w:bottom w:val="none" w:sz="0" w:space="0" w:color="auto"/>
        <w:right w:val="none" w:sz="0" w:space="0" w:color="auto"/>
      </w:divBdr>
    </w:div>
    <w:div w:id="1300569358">
      <w:bodyDiv w:val="1"/>
      <w:marLeft w:val="0"/>
      <w:marRight w:val="0"/>
      <w:marTop w:val="0"/>
      <w:marBottom w:val="0"/>
      <w:divBdr>
        <w:top w:val="none" w:sz="0" w:space="0" w:color="auto"/>
        <w:left w:val="none" w:sz="0" w:space="0" w:color="auto"/>
        <w:bottom w:val="none" w:sz="0" w:space="0" w:color="auto"/>
        <w:right w:val="none" w:sz="0" w:space="0" w:color="auto"/>
      </w:divBdr>
    </w:div>
    <w:div w:id="1359817154">
      <w:bodyDiv w:val="1"/>
      <w:marLeft w:val="0"/>
      <w:marRight w:val="0"/>
      <w:marTop w:val="0"/>
      <w:marBottom w:val="0"/>
      <w:divBdr>
        <w:top w:val="none" w:sz="0" w:space="0" w:color="auto"/>
        <w:left w:val="none" w:sz="0" w:space="0" w:color="auto"/>
        <w:bottom w:val="none" w:sz="0" w:space="0" w:color="auto"/>
        <w:right w:val="none" w:sz="0" w:space="0" w:color="auto"/>
      </w:divBdr>
    </w:div>
    <w:div w:id="1454515620">
      <w:bodyDiv w:val="1"/>
      <w:marLeft w:val="0"/>
      <w:marRight w:val="0"/>
      <w:marTop w:val="0"/>
      <w:marBottom w:val="0"/>
      <w:divBdr>
        <w:top w:val="none" w:sz="0" w:space="0" w:color="auto"/>
        <w:left w:val="none" w:sz="0" w:space="0" w:color="auto"/>
        <w:bottom w:val="none" w:sz="0" w:space="0" w:color="auto"/>
        <w:right w:val="none" w:sz="0" w:space="0" w:color="auto"/>
      </w:divBdr>
    </w:div>
    <w:div w:id="1455097391">
      <w:bodyDiv w:val="1"/>
      <w:marLeft w:val="0"/>
      <w:marRight w:val="0"/>
      <w:marTop w:val="0"/>
      <w:marBottom w:val="0"/>
      <w:divBdr>
        <w:top w:val="none" w:sz="0" w:space="0" w:color="auto"/>
        <w:left w:val="none" w:sz="0" w:space="0" w:color="auto"/>
        <w:bottom w:val="none" w:sz="0" w:space="0" w:color="auto"/>
        <w:right w:val="none" w:sz="0" w:space="0" w:color="auto"/>
      </w:divBdr>
    </w:div>
    <w:div w:id="1480607361">
      <w:bodyDiv w:val="1"/>
      <w:marLeft w:val="0"/>
      <w:marRight w:val="0"/>
      <w:marTop w:val="0"/>
      <w:marBottom w:val="0"/>
      <w:divBdr>
        <w:top w:val="none" w:sz="0" w:space="0" w:color="auto"/>
        <w:left w:val="none" w:sz="0" w:space="0" w:color="auto"/>
        <w:bottom w:val="none" w:sz="0" w:space="0" w:color="auto"/>
        <w:right w:val="none" w:sz="0" w:space="0" w:color="auto"/>
      </w:divBdr>
    </w:div>
    <w:div w:id="1555387587">
      <w:bodyDiv w:val="1"/>
      <w:marLeft w:val="0"/>
      <w:marRight w:val="0"/>
      <w:marTop w:val="0"/>
      <w:marBottom w:val="0"/>
      <w:divBdr>
        <w:top w:val="none" w:sz="0" w:space="0" w:color="auto"/>
        <w:left w:val="none" w:sz="0" w:space="0" w:color="auto"/>
        <w:bottom w:val="none" w:sz="0" w:space="0" w:color="auto"/>
        <w:right w:val="none" w:sz="0" w:space="0" w:color="auto"/>
      </w:divBdr>
    </w:div>
    <w:div w:id="1707172120">
      <w:bodyDiv w:val="1"/>
      <w:marLeft w:val="0"/>
      <w:marRight w:val="0"/>
      <w:marTop w:val="0"/>
      <w:marBottom w:val="0"/>
      <w:divBdr>
        <w:top w:val="none" w:sz="0" w:space="0" w:color="auto"/>
        <w:left w:val="none" w:sz="0" w:space="0" w:color="auto"/>
        <w:bottom w:val="none" w:sz="0" w:space="0" w:color="auto"/>
        <w:right w:val="none" w:sz="0" w:space="0" w:color="auto"/>
      </w:divBdr>
    </w:div>
    <w:div w:id="1731152059">
      <w:bodyDiv w:val="1"/>
      <w:marLeft w:val="0"/>
      <w:marRight w:val="0"/>
      <w:marTop w:val="0"/>
      <w:marBottom w:val="0"/>
      <w:divBdr>
        <w:top w:val="none" w:sz="0" w:space="0" w:color="auto"/>
        <w:left w:val="none" w:sz="0" w:space="0" w:color="auto"/>
        <w:bottom w:val="none" w:sz="0" w:space="0" w:color="auto"/>
        <w:right w:val="none" w:sz="0" w:space="0" w:color="auto"/>
      </w:divBdr>
    </w:div>
    <w:div w:id="1790004718">
      <w:bodyDiv w:val="1"/>
      <w:marLeft w:val="0"/>
      <w:marRight w:val="0"/>
      <w:marTop w:val="0"/>
      <w:marBottom w:val="0"/>
      <w:divBdr>
        <w:top w:val="none" w:sz="0" w:space="0" w:color="auto"/>
        <w:left w:val="none" w:sz="0" w:space="0" w:color="auto"/>
        <w:bottom w:val="none" w:sz="0" w:space="0" w:color="auto"/>
        <w:right w:val="none" w:sz="0" w:space="0" w:color="auto"/>
      </w:divBdr>
    </w:div>
    <w:div w:id="1809471513">
      <w:bodyDiv w:val="1"/>
      <w:marLeft w:val="0"/>
      <w:marRight w:val="0"/>
      <w:marTop w:val="0"/>
      <w:marBottom w:val="0"/>
      <w:divBdr>
        <w:top w:val="none" w:sz="0" w:space="0" w:color="auto"/>
        <w:left w:val="none" w:sz="0" w:space="0" w:color="auto"/>
        <w:bottom w:val="none" w:sz="0" w:space="0" w:color="auto"/>
        <w:right w:val="none" w:sz="0" w:space="0" w:color="auto"/>
      </w:divBdr>
    </w:div>
    <w:div w:id="1870871275">
      <w:bodyDiv w:val="1"/>
      <w:marLeft w:val="0"/>
      <w:marRight w:val="0"/>
      <w:marTop w:val="0"/>
      <w:marBottom w:val="0"/>
      <w:divBdr>
        <w:top w:val="none" w:sz="0" w:space="0" w:color="auto"/>
        <w:left w:val="none" w:sz="0" w:space="0" w:color="auto"/>
        <w:bottom w:val="none" w:sz="0" w:space="0" w:color="auto"/>
        <w:right w:val="none" w:sz="0" w:space="0" w:color="auto"/>
      </w:divBdr>
    </w:div>
    <w:div w:id="1886328923">
      <w:bodyDiv w:val="1"/>
      <w:marLeft w:val="0"/>
      <w:marRight w:val="0"/>
      <w:marTop w:val="0"/>
      <w:marBottom w:val="0"/>
      <w:divBdr>
        <w:top w:val="none" w:sz="0" w:space="0" w:color="auto"/>
        <w:left w:val="none" w:sz="0" w:space="0" w:color="auto"/>
        <w:bottom w:val="none" w:sz="0" w:space="0" w:color="auto"/>
        <w:right w:val="none" w:sz="0" w:space="0" w:color="auto"/>
      </w:divBdr>
    </w:div>
    <w:div w:id="2012220062">
      <w:bodyDiv w:val="1"/>
      <w:marLeft w:val="0"/>
      <w:marRight w:val="0"/>
      <w:marTop w:val="0"/>
      <w:marBottom w:val="0"/>
      <w:divBdr>
        <w:top w:val="none" w:sz="0" w:space="0" w:color="auto"/>
        <w:left w:val="none" w:sz="0" w:space="0" w:color="auto"/>
        <w:bottom w:val="none" w:sz="0" w:space="0" w:color="auto"/>
        <w:right w:val="none" w:sz="0" w:space="0" w:color="auto"/>
      </w:divBdr>
    </w:div>
    <w:div w:id="2022198434">
      <w:bodyDiv w:val="1"/>
      <w:marLeft w:val="0"/>
      <w:marRight w:val="0"/>
      <w:marTop w:val="0"/>
      <w:marBottom w:val="0"/>
      <w:divBdr>
        <w:top w:val="none" w:sz="0" w:space="0" w:color="auto"/>
        <w:left w:val="none" w:sz="0" w:space="0" w:color="auto"/>
        <w:bottom w:val="none" w:sz="0" w:space="0" w:color="auto"/>
        <w:right w:val="none" w:sz="0" w:space="0" w:color="auto"/>
      </w:divBdr>
    </w:div>
    <w:div w:id="2065636451">
      <w:bodyDiv w:val="1"/>
      <w:marLeft w:val="0"/>
      <w:marRight w:val="0"/>
      <w:marTop w:val="0"/>
      <w:marBottom w:val="0"/>
      <w:divBdr>
        <w:top w:val="none" w:sz="0" w:space="0" w:color="auto"/>
        <w:left w:val="none" w:sz="0" w:space="0" w:color="auto"/>
        <w:bottom w:val="none" w:sz="0" w:space="0" w:color="auto"/>
        <w:right w:val="none" w:sz="0" w:space="0" w:color="auto"/>
      </w:divBdr>
    </w:div>
    <w:div w:id="20899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pandia.ru/text/category/protokoli_zasedanij/" TargetMode="External"/><Relationship Id="rId3" Type="http://schemas.microsoft.com/office/2007/relationships/stylesWithEffects" Target="stylesWithEffects.xml"/><Relationship Id="rId7" Type="http://schemas.openxmlformats.org/officeDocument/2006/relationships/hyperlink" Target="http://docs.cntd.ru/document/902336380" TargetMode="External"/><Relationship Id="rId12" Type="http://schemas.openxmlformats.org/officeDocument/2006/relationships/hyperlink" Target="http://pandia.ru/text/category/povestki_d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90046" TargetMode="External"/><Relationship Id="rId11" Type="http://schemas.openxmlformats.org/officeDocument/2006/relationships/hyperlink" Target="http://docs.cntd.ru/document/9021191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336380"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2017-08-29T08:04:00Z</cp:lastPrinted>
  <dcterms:created xsi:type="dcterms:W3CDTF">2017-08-17T06:42:00Z</dcterms:created>
  <dcterms:modified xsi:type="dcterms:W3CDTF">2017-09-01T05:01:00Z</dcterms:modified>
</cp:coreProperties>
</file>