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D81597" w:rsidRPr="00EE4E0C" w:rsidTr="00F76438">
        <w:trPr>
          <w:trHeight w:val="1078"/>
        </w:trPr>
        <w:tc>
          <w:tcPr>
            <w:tcW w:w="5211" w:type="dxa"/>
          </w:tcPr>
          <w:p w:rsidR="00D81597" w:rsidRPr="00EE4E0C" w:rsidRDefault="00D81597" w:rsidP="00F76438">
            <w:pPr>
              <w:widowControl/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72F1B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Приложение </w:t>
            </w:r>
            <w:r w:rsidR="001A747C">
              <w:rPr>
                <w:sz w:val="28"/>
                <w:szCs w:val="28"/>
              </w:rPr>
              <w:t>№5</w:t>
            </w:r>
            <w:r w:rsidR="00A72F1B">
              <w:rPr>
                <w:sz w:val="28"/>
                <w:szCs w:val="28"/>
              </w:rPr>
              <w:t xml:space="preserve">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к </w:t>
            </w:r>
            <w:r w:rsidR="00F61EFA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поссовет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Оренбургского района Оренбургской области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</w:t>
            </w:r>
          </w:p>
        </w:tc>
      </w:tr>
    </w:tbl>
    <w:p w:rsidR="00EC1A50" w:rsidRDefault="00EC1A50">
      <w:pPr>
        <w:rPr>
          <w:sz w:val="28"/>
          <w:szCs w:val="28"/>
        </w:rPr>
      </w:pPr>
    </w:p>
    <w:p w:rsidR="009C6447" w:rsidRDefault="009C6447" w:rsidP="009C6447">
      <w:pPr>
        <w:suppressAutoHyphens/>
        <w:spacing w:line="240" w:lineRule="auto"/>
        <w:ind w:hanging="8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9C6447" w:rsidRDefault="009C6447" w:rsidP="009C6447">
      <w:pPr>
        <w:suppressAutoHyphens/>
        <w:spacing w:line="240" w:lineRule="auto"/>
        <w:ind w:hanging="80"/>
        <w:jc w:val="center"/>
        <w:rPr>
          <w:b/>
          <w:sz w:val="28"/>
        </w:rPr>
      </w:pPr>
      <w:r>
        <w:rPr>
          <w:b/>
          <w:sz w:val="28"/>
        </w:rPr>
        <w:t>об обработке персональных данных без использования средств автоматизации</w:t>
      </w:r>
    </w:p>
    <w:p w:rsidR="009C6447" w:rsidRDefault="009C6447" w:rsidP="009C6447">
      <w:pPr>
        <w:suppressAutoHyphens/>
        <w:jc w:val="center"/>
        <w:rPr>
          <w:b/>
          <w:sz w:val="28"/>
        </w:rPr>
      </w:pPr>
      <w:bookmarkStart w:id="0" w:name="_GoBack"/>
      <w:bookmarkEnd w:id="0"/>
    </w:p>
    <w:p w:rsidR="009C6447" w:rsidRDefault="009C6447" w:rsidP="00F61EFA">
      <w:pPr>
        <w:pStyle w:val="3"/>
        <w:numPr>
          <w:ilvl w:val="0"/>
          <w:numId w:val="2"/>
        </w:numPr>
        <w:tabs>
          <w:tab w:val="clear" w:pos="964"/>
          <w:tab w:val="num" w:pos="284"/>
        </w:tabs>
        <w:suppressAutoHyphens/>
        <w:ind w:firstLine="0"/>
        <w:jc w:val="center"/>
        <w:rPr>
          <w:b/>
        </w:rPr>
      </w:pPr>
      <w:r>
        <w:rPr>
          <w:b/>
        </w:rPr>
        <w:t>Общие положения</w:t>
      </w:r>
    </w:p>
    <w:p w:rsidR="009C6447" w:rsidRDefault="009C6447" w:rsidP="009C6447">
      <w:pPr>
        <w:pStyle w:val="3"/>
        <w:suppressAutoHyphens/>
        <w:ind w:left="709" w:firstLine="0"/>
        <w:rPr>
          <w:b/>
        </w:rPr>
      </w:pPr>
    </w:p>
    <w:p w:rsidR="009C6447" w:rsidRDefault="009C6447" w:rsidP="009C6447">
      <w:pPr>
        <w:pStyle w:val="3"/>
        <w:numPr>
          <w:ilvl w:val="1"/>
          <w:numId w:val="2"/>
        </w:numPr>
        <w:suppressAutoHyphens/>
      </w:pPr>
      <w:r>
        <w:t>Положение об обработке персональных данных без использования средств автоматизации (далее – Положение) определяет особенности и порядок обработки персональных данных при их обработке без использования средств автоматизации в администрации муниципального образования Первомайский поссовет Оренбургского района (далее – Администрация).</w:t>
      </w:r>
    </w:p>
    <w:p w:rsidR="009C6447" w:rsidRDefault="009C6447" w:rsidP="009C6447">
      <w:pPr>
        <w:pStyle w:val="3"/>
        <w:numPr>
          <w:ilvl w:val="1"/>
          <w:numId w:val="2"/>
        </w:numPr>
        <w:suppressAutoHyphens/>
      </w:pPr>
      <w:r>
        <w:t xml:space="preserve">Положение разработано в соответствии с Федеральным законом от 27.07.2006 № 152-ФЗ «О персональных данных», </w:t>
      </w:r>
      <w:r w:rsidR="00643CE9">
        <w:t>постановлением</w:t>
      </w:r>
      <w:r>
        <w:t xml:space="preserve"> Правительства Российской Федерации от 15.09.2008 № 687 «Об утверждении Положения об особенностях обработки персональных данных, осуществляемых без использования средств автоматизации».</w:t>
      </w:r>
    </w:p>
    <w:p w:rsidR="009C6447" w:rsidRDefault="009C6447" w:rsidP="009C6447">
      <w:pPr>
        <w:pStyle w:val="3"/>
        <w:suppressAutoHyphens/>
        <w:ind w:left="709" w:firstLine="0"/>
      </w:pPr>
    </w:p>
    <w:p w:rsidR="009C6447" w:rsidRDefault="009C6447" w:rsidP="00F61EFA">
      <w:pPr>
        <w:pStyle w:val="3"/>
        <w:numPr>
          <w:ilvl w:val="0"/>
          <w:numId w:val="2"/>
        </w:numPr>
        <w:tabs>
          <w:tab w:val="clear" w:pos="964"/>
          <w:tab w:val="num" w:pos="284"/>
        </w:tabs>
        <w:suppressAutoHyphens/>
        <w:ind w:firstLine="0"/>
        <w:jc w:val="center"/>
        <w:rPr>
          <w:b/>
        </w:rPr>
      </w:pPr>
      <w:r>
        <w:rPr>
          <w:b/>
        </w:rPr>
        <w:t>Особенности и порядок обработки</w:t>
      </w:r>
    </w:p>
    <w:p w:rsidR="009C6447" w:rsidRDefault="009C6447" w:rsidP="009C6447">
      <w:pPr>
        <w:pStyle w:val="3"/>
        <w:suppressAutoHyphens/>
        <w:ind w:left="709" w:firstLine="0"/>
        <w:rPr>
          <w:b/>
        </w:rPr>
      </w:pPr>
    </w:p>
    <w:p w:rsidR="009C6447" w:rsidRDefault="009C6447" w:rsidP="009C6447">
      <w:pPr>
        <w:pStyle w:val="3"/>
        <w:numPr>
          <w:ilvl w:val="1"/>
          <w:numId w:val="2"/>
        </w:numPr>
        <w:suppressAutoHyphens/>
      </w:pPr>
      <w:bookmarkStart w:id="1" w:name="OLE_LINK6"/>
      <w:bookmarkStart w:id="2" w:name="OLE_LINK5"/>
      <w:r>
        <w:t>Администрация обеспечивает раздельное хранение персональных данных, обрабатываемых без использования средств автоматизации с разными целями.</w:t>
      </w:r>
    </w:p>
    <w:p w:rsidR="009C6447" w:rsidRDefault="009C6447" w:rsidP="009C6447">
      <w:pPr>
        <w:pStyle w:val="3"/>
        <w:numPr>
          <w:ilvl w:val="1"/>
          <w:numId w:val="2"/>
        </w:numPr>
        <w:suppressAutoHyphens/>
      </w:pPr>
      <w:r>
        <w:t>Для обработки каждой категории персональных данных используется отдельный материальный носитель.</w:t>
      </w:r>
    </w:p>
    <w:p w:rsidR="009C6447" w:rsidRDefault="009C6447" w:rsidP="009C6447">
      <w:pPr>
        <w:pStyle w:val="3"/>
        <w:numPr>
          <w:ilvl w:val="1"/>
          <w:numId w:val="2"/>
        </w:numPr>
        <w:suppressAutoHyphens/>
      </w:pPr>
      <w:r>
        <w:t>При необходимости уничтожение или обезличивание части персональных данных, производится способом, исключающим дальнейшую обработку этих персональных данных с сохранением возможности обработки иных данных, зафиксированных на том же материальном носителе (удаление, вымарывание).</w:t>
      </w:r>
    </w:p>
    <w:p w:rsidR="009C6447" w:rsidRDefault="009C6447" w:rsidP="009C6447">
      <w:pPr>
        <w:pStyle w:val="3"/>
        <w:numPr>
          <w:ilvl w:val="1"/>
          <w:numId w:val="2"/>
        </w:numPr>
        <w:suppressAutoHyphens/>
      </w:pPr>
      <w:r>
        <w:t>При использовании типовых форм документов, характер информации в которых предполагает или допускает включение в них персональных данных (далее – типовая форма), соблюдаются следующие условия:</w:t>
      </w:r>
    </w:p>
    <w:p w:rsidR="009C6447" w:rsidRDefault="009C6447" w:rsidP="009C6447">
      <w:pPr>
        <w:pStyle w:val="3"/>
        <w:numPr>
          <w:ilvl w:val="2"/>
          <w:numId w:val="2"/>
        </w:numPr>
        <w:suppressAutoHyphens/>
      </w:pPr>
      <w:proofErr w:type="gramStart"/>
      <w:r>
        <w:t xml:space="preserve">типовая форма или связанные с ней документы содержат сведения о цели обработки персональных данных, наименование и адрес </w:t>
      </w:r>
      <w:r>
        <w:lastRenderedPageBreak/>
        <w:t>Администрации, 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оператором способов обработки персональных данных;</w:t>
      </w:r>
      <w:proofErr w:type="gramEnd"/>
    </w:p>
    <w:p w:rsidR="009C6447" w:rsidRDefault="009C6447" w:rsidP="009C6447">
      <w:pPr>
        <w:pStyle w:val="3"/>
        <w:numPr>
          <w:ilvl w:val="2"/>
          <w:numId w:val="2"/>
        </w:numPr>
        <w:suppressAutoHyphens/>
      </w:pPr>
      <w:r>
        <w:t>типовая форма предусматривает поле, в котором субъект персональных данных может поставить отметку о своем согласии на обработку персональных данных, при необходимости получения такого согласия;</w:t>
      </w:r>
    </w:p>
    <w:p w:rsidR="009C6447" w:rsidRDefault="009C6447" w:rsidP="009C6447">
      <w:pPr>
        <w:pStyle w:val="3"/>
        <w:numPr>
          <w:ilvl w:val="2"/>
          <w:numId w:val="2"/>
        </w:numPr>
        <w:suppressAutoHyphens/>
      </w:pPr>
      <w:r>
        <w:t>типовая форма составлена таким образом, что каждый из субъектов персональных данных, содержащихся в документе, имеет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данных;</w:t>
      </w:r>
    </w:p>
    <w:p w:rsidR="009C6447" w:rsidRDefault="009C6447" w:rsidP="009C6447">
      <w:pPr>
        <w:pStyle w:val="3"/>
        <w:numPr>
          <w:ilvl w:val="2"/>
          <w:numId w:val="2"/>
        </w:numPr>
        <w:suppressAutoHyphens/>
      </w:pPr>
      <w:r>
        <w:t xml:space="preserve">типовая форма исключает объединение полей, предназначенных для внесения персональных данных, </w:t>
      </w:r>
      <w:proofErr w:type="gramStart"/>
      <w:r>
        <w:t>цели</w:t>
      </w:r>
      <w:proofErr w:type="gramEnd"/>
      <w:r>
        <w:t xml:space="preserve"> обработки которых заведомо не совместимы.</w:t>
      </w:r>
    </w:p>
    <w:p w:rsidR="009C6447" w:rsidRDefault="009C6447" w:rsidP="009C6447">
      <w:pPr>
        <w:pStyle w:val="3"/>
        <w:numPr>
          <w:ilvl w:val="1"/>
          <w:numId w:val="2"/>
        </w:numPr>
        <w:suppressAutoHyphens/>
      </w:pPr>
      <w:proofErr w:type="gramStart"/>
      <w:r>
        <w:t>Сотрудники Администрации, осуществляющие обработку персональных данных без использования средств автоматизации и указанные в Перечне должностей муниципальных служащих администрации муниципального образования Первомайский поссовет Оренбургского района, замещение которых предусматривает осуществление обработки персональных данных либо осуществление доступа к персона</w:t>
      </w:r>
      <w:r w:rsidR="001A747C">
        <w:t>льным данным (приложение № 8</w:t>
      </w:r>
      <w:r>
        <w:t xml:space="preserve"> к настоящему </w:t>
      </w:r>
      <w:r w:rsidR="00F61EFA">
        <w:t>распоряжению</w:t>
      </w:r>
      <w:r>
        <w:t>) информируются о факте такой обработки, об особенностях и правилах.</w:t>
      </w:r>
      <w:proofErr w:type="gramEnd"/>
    </w:p>
    <w:p w:rsidR="009C6447" w:rsidRDefault="009C6447" w:rsidP="009C6447">
      <w:pPr>
        <w:pStyle w:val="3"/>
        <w:numPr>
          <w:ilvl w:val="1"/>
          <w:numId w:val="2"/>
        </w:numPr>
        <w:suppressAutoHyphens/>
      </w:pPr>
      <w:r>
        <w:t>Администрация принимает организационные и физические меры, обеспечивающие сохранность материальных носителей персональных данных и исключающие возможность несанкционированного доступа к ним.</w:t>
      </w:r>
    </w:p>
    <w:p w:rsidR="009C6447" w:rsidRDefault="009C6447" w:rsidP="009C6447">
      <w:pPr>
        <w:pStyle w:val="3"/>
        <w:numPr>
          <w:ilvl w:val="1"/>
          <w:numId w:val="2"/>
        </w:numPr>
        <w:suppressAutoHyphens/>
      </w:pPr>
      <w:r>
        <w:t>Документы и внешние электронные носители информации, содержащие персональные данные, хранятся в служебных помещениях Администрации в запираемых шкафах (в сейфах, если таковые имеются в  кабинетах Администрации).</w:t>
      </w:r>
    </w:p>
    <w:p w:rsidR="009C6447" w:rsidRDefault="009C6447" w:rsidP="009C6447">
      <w:pPr>
        <w:pStyle w:val="3"/>
        <w:numPr>
          <w:ilvl w:val="1"/>
          <w:numId w:val="2"/>
        </w:numPr>
        <w:suppressAutoHyphens/>
      </w:pPr>
      <w:r>
        <w:t>Перечень лиц, имеющих доступ к персональным данным, обрабатываемым без использования средств автоматизации, в помещения и к местам хранения носителей, ограничен сотрудниками, работающими в указанных помещениях на постоянной основе. Исключена возможность доступа в помещения, где обрабатываются персональные данные без использования средств автоматизации, посторонних лиц без сопровождения допущенного сотрудника.</w:t>
      </w:r>
    </w:p>
    <w:p w:rsidR="009C6447" w:rsidRDefault="009C6447" w:rsidP="009C6447">
      <w:pPr>
        <w:pStyle w:val="3"/>
        <w:numPr>
          <w:ilvl w:val="1"/>
          <w:numId w:val="2"/>
        </w:numPr>
        <w:suppressAutoHyphens/>
      </w:pPr>
      <w:r>
        <w:t xml:space="preserve">Материальные носители персональных данных могут находиться на рабочем месте сотрудника в течение времени, необходимого для обработки персональных данных, но не более одного рабочего дня. При этом должна быть исключена возможность просмотра персональных данных посторонними лицами. В конце рабочего дня все материальные носители, содержащие персональные данные, должны быть убраны в запираемые </w:t>
      </w:r>
      <w:r>
        <w:lastRenderedPageBreak/>
        <w:t>шкафы (в сейфы, если таковые имеются в кабинетах). Черновики и редакции документов, испорченные бланки, листы со служебными записями в конце рабочего дня уничтожаются.</w:t>
      </w:r>
    </w:p>
    <w:bookmarkEnd w:id="1"/>
    <w:bookmarkEnd w:id="2"/>
    <w:p w:rsidR="009C6447" w:rsidRDefault="009C6447" w:rsidP="009C6447">
      <w:pPr>
        <w:pStyle w:val="3"/>
        <w:suppressAutoHyphens/>
        <w:ind w:firstLine="0"/>
      </w:pPr>
    </w:p>
    <w:p w:rsidR="009C6447" w:rsidRDefault="009C6447" w:rsidP="00F61EFA">
      <w:pPr>
        <w:pStyle w:val="3"/>
        <w:numPr>
          <w:ilvl w:val="0"/>
          <w:numId w:val="2"/>
        </w:numPr>
        <w:tabs>
          <w:tab w:val="clear" w:pos="964"/>
          <w:tab w:val="num" w:pos="284"/>
        </w:tabs>
        <w:suppressAutoHyphens/>
        <w:ind w:firstLine="0"/>
        <w:jc w:val="center"/>
        <w:rPr>
          <w:b/>
        </w:rPr>
      </w:pPr>
      <w:r>
        <w:rPr>
          <w:b/>
        </w:rPr>
        <w:t>Ответственность</w:t>
      </w:r>
    </w:p>
    <w:p w:rsidR="009C6447" w:rsidRDefault="009C6447" w:rsidP="009C6447">
      <w:pPr>
        <w:pStyle w:val="3"/>
        <w:suppressAutoHyphens/>
        <w:ind w:left="709" w:firstLine="0"/>
        <w:rPr>
          <w:b/>
        </w:rPr>
      </w:pPr>
    </w:p>
    <w:p w:rsidR="009C6447" w:rsidRDefault="009C6447" w:rsidP="009C6447">
      <w:pPr>
        <w:pStyle w:val="3"/>
        <w:numPr>
          <w:ilvl w:val="1"/>
          <w:numId w:val="2"/>
        </w:numPr>
        <w:suppressAutoHyphens/>
      </w:pPr>
      <w:r>
        <w:t>Все сотрудники Администрации, допущенные к обработке персональных данных без использования средств автоматизации, несут административную, материальную, уголовную ответственность в соответствии с действующим законодательством за обеспечение сохранности и соблюдение правил работы с персональными данными.</w:t>
      </w:r>
    </w:p>
    <w:p w:rsidR="009C6447" w:rsidRDefault="009C6447" w:rsidP="009C6447">
      <w:pPr>
        <w:pStyle w:val="3"/>
        <w:numPr>
          <w:ilvl w:val="1"/>
          <w:numId w:val="2"/>
        </w:numPr>
        <w:suppressAutoHyphens/>
      </w:pPr>
      <w:r>
        <w:t xml:space="preserve">Ответственность за доведение требований настоящего Положения до сотрудников Администрации несет ответственный сотрудник за проведение инструктажа лиц, допущенных к работе с персональными данными в администрации муниципального образования Первомайский поссовет Оренбургского района, назначенный настоящим </w:t>
      </w:r>
      <w:r w:rsidR="00F61EFA">
        <w:t>распоряжением</w:t>
      </w:r>
      <w:r>
        <w:t>.</w:t>
      </w:r>
    </w:p>
    <w:p w:rsidR="00A72F1B" w:rsidRDefault="00A72F1B" w:rsidP="00A72F1B">
      <w:pPr>
        <w:ind w:firstLine="6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2F1B" w:rsidRDefault="00A72F1B" w:rsidP="00A72F1B">
      <w:pPr>
        <w:ind w:firstLine="629"/>
        <w:jc w:val="center"/>
        <w:rPr>
          <w:sz w:val="28"/>
          <w:szCs w:val="28"/>
        </w:rPr>
      </w:pPr>
    </w:p>
    <w:p w:rsidR="00DC7E5E" w:rsidRPr="00D81597" w:rsidRDefault="00DC7E5E" w:rsidP="00A72F1B">
      <w:pPr>
        <w:ind w:firstLine="62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DC7E5E" w:rsidRPr="00D8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F91"/>
    <w:multiLevelType w:val="multilevel"/>
    <w:tmpl w:val="C6A0779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3F"/>
    <w:rsid w:val="001A747C"/>
    <w:rsid w:val="002457A0"/>
    <w:rsid w:val="00643CE9"/>
    <w:rsid w:val="009C6447"/>
    <w:rsid w:val="009F21FB"/>
    <w:rsid w:val="00A72F1B"/>
    <w:rsid w:val="00BE6D3F"/>
    <w:rsid w:val="00D81597"/>
    <w:rsid w:val="00DC7E5E"/>
    <w:rsid w:val="00EC1A50"/>
    <w:rsid w:val="00F55D6D"/>
    <w:rsid w:val="00F6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2017-09-01T05:31:00Z</cp:lastPrinted>
  <dcterms:created xsi:type="dcterms:W3CDTF">2017-08-17T06:42:00Z</dcterms:created>
  <dcterms:modified xsi:type="dcterms:W3CDTF">2017-09-01T05:31:00Z</dcterms:modified>
</cp:coreProperties>
</file>