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ПЕРВОМАЙСКИЙ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ПОССОВЕТ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BC" w:rsidRPr="007443B6" w:rsidRDefault="00627861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A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FBC" w:rsidRPr="0074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96FBC" w:rsidRPr="00596FBC" w:rsidRDefault="002C325F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C05A31" wp14:editId="7D50F5C5">
                <wp:simplePos x="0" y="0"/>
                <wp:positionH relativeFrom="column">
                  <wp:posOffset>-22206</wp:posOffset>
                </wp:positionH>
                <wp:positionV relativeFrom="paragraph">
                  <wp:posOffset>172085</wp:posOffset>
                </wp:positionV>
                <wp:extent cx="2690989" cy="200025"/>
                <wp:effectExtent l="0" t="0" r="3365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989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CED7A" id="Группа 1" o:spid="_x0000_s1026" style="position:absolute;margin-left:-1.75pt;margin-top:13.55pt;width:211.9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xD9QIAAHYNAAAOAAAAZHJzL2Uyb0RvYy54bWzsV11u2zAMfh+wOwh6T/0TO02NJsUQJ33p&#10;tgLdDqDY8g9mS4KkxgmGAQN2hF5kN9gV2huNkh23yQq0aIc9DEkAWxYlmvz4kaJPz9Z1hVZUqpKz&#10;CfaOXIwoS3hasnyCP39aDMYYKU1YSirO6ARvqMJn07dvThsRUZ8XvEqpRKCEqagRE1xoLSLHUUlB&#10;a6KOuKAMhBmXNdHwKHMnlaQB7XXl+K47chouUyF5QpWC2bgV4qnVn2U00R+zTFGNqgkG27S9Sntd&#10;mqszPSVRLokoyqQzg7zAipqUDF7aq4qJJuhaln+oqstEcsUzfZTw2uFZVibU+gDeeO6eN+eSXwvr&#10;Sx41uehhAmj3cHqx2uTD6lKiMoXYYcRIDSG6vbn7fvfj9hf8fyLPINSIPIKF51JciUvZugnDC558&#10;USB29uXmOW8Xo2XznqeglVxrbhFaZ7I2KsB3tLaB2PSBoGuNEpj0RyfuyfgEowRkEGbXD9tIJQWE&#10;02zzjv1jjEAahGEvm3fbA88Lur2gxFhIova11tTONOMXkE7d46peh+tVQQS14VIGrg5Xf4vrRcko&#10;8i3lzIthxYxdSguvihQA+yRWjzjdI7ZFywas95dEQip9TnmNzGCCKzDChoGsLpRuodkuMVFhfFFW&#10;FcyTqGKomeDRMHTtBsWrMjVCI1MyX84qiVbE5JX9dTjvLAP+stQqKyhJ5yxFeiOADAxqATbaVY1R&#10;RaFywMCu06Ssnl4H/lXM2AHugxvdqE24r0Cd+Xg+DgaBP5oPAjeOB+8Ws2AwWnjHYTyMZ7PY+2Zc&#10;8oKoKNOUMuPVNvm94Hkk6MpQm7Z9+vfwObvaLQXB2O3dGg1kbAPfMnHJ043lg50HXv4jgg53Cdpl&#10;/N8mKJQXm8x7CXkg6IGg98f34xUUanl7MrUV1DeV4oUVNAyDcO/YOFTQQwV9dkf2OEGBUg8JOnwN&#10;QccBtKk7fc2WoIcKCu2d7an/pyPedqTQ3NvOoPsQMV8PD59h/PBzafobAAD//wMAUEsDBBQABgAI&#10;AAAAIQB5KipS4AAAAAgBAAAPAAAAZHJzL2Rvd25yZXYueG1sTI9Pa8JAFMTvhX6H5RV6082fxkrM&#10;RkTanqRQLRRvz+SZBLNvQ3ZN4rfv9lSPwwwzv8nWk27FQL1tDCsI5wEI4sKUDVcKvg/vsyUI65BL&#10;bA2TghtZWOePDxmmpRn5i4a9q4QvYZuigtq5LpXSFjVptHPTEXvvbHqNzsu+kmWPoy/XrYyCYCE1&#10;NuwXauxoW1Nx2V+1go8Rx00cvg27y3l7Ox6Sz59dSEo9P02bFQhHk/sPwx++R4fcM53MlUsrWgWz&#10;OPFJBdFrCML7L1EQgzgpSJYLkHkm7w/kvwAAAP//AwBQSwECLQAUAAYACAAAACEAtoM4kv4AAADh&#10;AQAAEwAAAAAAAAAAAAAAAAAAAAAAW0NvbnRlbnRfVHlwZXNdLnhtbFBLAQItABQABgAIAAAAIQA4&#10;/SH/1gAAAJQBAAALAAAAAAAAAAAAAAAAAC8BAABfcmVscy8ucmVsc1BLAQItABQABgAIAAAAIQC/&#10;iMxD9QIAAHYNAAAOAAAAAAAAAAAAAAAAAC4CAABkcnMvZTJvRG9jLnhtbFBLAQItABQABgAIAAAA&#10;IQB5KipS4AAAAAgBAAAPAAAAAAAAAAAAAAAAAE8FAABkcnMvZG93bnJldi54bWxQSwUGAAAAAAQA&#10;BADzAAAAXAYAAAAA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596FBC"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596FBC" w:rsidRPr="00596FBC" w:rsidTr="00911288">
        <w:trPr>
          <w:trHeight w:val="640"/>
        </w:trPr>
        <w:tc>
          <w:tcPr>
            <w:tcW w:w="4140" w:type="dxa"/>
            <w:shd w:val="clear" w:color="auto" w:fill="auto"/>
          </w:tcPr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проведении публичных </w:t>
            </w:r>
            <w:proofErr w:type="gramStart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слушаний  по</w:t>
            </w:r>
            <w:proofErr w:type="gramEnd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предоставлению разрешения на отклонение от предельных параметров разрешенного строительства на земельном участке с ка</w:t>
            </w:r>
            <w:r w:rsidR="00D820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  <w:r w:rsidR="00EB4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932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тровым номером 56:21:170100</w:t>
            </w:r>
            <w:r w:rsidR="007202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6433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7202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880</w:t>
            </w:r>
          </w:p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FBC" w:rsidRPr="00596FBC" w:rsidRDefault="002C325F" w:rsidP="002C325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6FBC" w:rsidRPr="00643329" w:rsidRDefault="00627861" w:rsidP="00596FBC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38 Градостроительного кодекса Российской Федерации, Земельным кодексом Российской Федерации, Федеральным законом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 Положением о порядке организации и проведения публичных слушаний, общественных обсуждений в муниципальном образовании Первомайский поссовет Оренбургского района Оренбургской области, утвержденным решением Совета депутатов муниципального образования Первомайский поссовет Оренбургского района</w:t>
      </w:r>
      <w:r w:rsidRPr="0062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26 июля 2018 года №189, главой 7 части </w:t>
      </w:r>
      <w:r w:rsidRPr="00627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землепользования и застройки муниципального образования Первомайский поссовет Оренбургского района», утвержденных решением Совета депутатов муниципального образования Первомайский поссовет Оренбургского района Оренбургской области от 23 января 2015 года №254, в целях совершенствования порядка регулирования землепользования и застройки на территории поселка Первомайский, с учетом заявления 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Жусувалиевой</w:t>
      </w:r>
      <w:proofErr w:type="spellEnd"/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Ж.Г.</w:t>
      </w:r>
      <w:r w:rsidR="00596FBC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96FBC" w:rsidRPr="00596FBC" w:rsidRDefault="00596FB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r w:rsidR="002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1E" w:rsidRP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56:21:170100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321E" w:rsidRP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которого: Оренбургская область, Оренбургский район, 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Первомайский поссовет, поселок Первомайский, улица 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</w:t>
      </w:r>
      <w:r w:rsid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2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13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принадлежащем на праве </w:t>
      </w:r>
      <w:r w:rsidRPr="008B5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proofErr w:type="spellStart"/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Жусувалиевой</w:t>
      </w:r>
      <w:proofErr w:type="spellEnd"/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Жумабеке</w:t>
      </w:r>
      <w:proofErr w:type="spellEnd"/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Гапасовне</w:t>
      </w:r>
      <w:proofErr w:type="spellEnd"/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 о государственной регистрации права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</w:t>
      </w:r>
    </w:p>
    <w:p w:rsidR="00596FBC" w:rsidRPr="00A17572" w:rsidRDefault="00643329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уменьшение до 3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9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596FBC" w:rsidRPr="00EC6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отступа от </w:t>
      </w:r>
      <w:r w:rsidR="00F0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стены дома до восточной </w:t>
      </w:r>
      <w:r w:rsidR="00596FBC" w:rsidRPr="00EC6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границы </w:t>
      </w:r>
      <w:r w:rsidR="00F0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собственного земельного участка, смежного с </w:t>
      </w:r>
      <w:r w:rsidR="00596FBC" w:rsidRPr="0059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земельным участком, </w:t>
      </w:r>
      <w:r w:rsidR="00596FBC" w:rsidRPr="0064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которого:  Оренбургская область, Оренбургский район, Первомайский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поссовет, поселок </w:t>
      </w:r>
      <w:r w:rsidR="00740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Первомайский, </w:t>
      </w:r>
      <w:r w:rsidR="00A1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улица Луговая (земли общего пользования</w:t>
      </w:r>
      <w:r w:rsidR="00A17572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4F14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F14" w:rsidRPr="00A17572" w:rsidRDefault="008F4F14" w:rsidP="008F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до </w:t>
      </w:r>
      <w:r w:rsidR="007202AF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2AF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отступа от </w:t>
      </w:r>
      <w:r w:rsidR="00F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стены дома до северной границы </w:t>
      </w:r>
      <w:r w:rsidR="00F0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собственного земельного участка,</w:t>
      </w:r>
      <w:r w:rsidR="00F070FB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смежной с земельным участком, местоположение которого:  Оренбургская область, Оренбургский район, Первомайский поссовет, поселок Первомайский, </w:t>
      </w:r>
      <w:r w:rsidR="007202AF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A17572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</w:t>
      </w:r>
      <w:r w:rsidR="007202AF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7572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(кадастровый номер</w:t>
      </w:r>
      <w:r w:rsidRPr="00A1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56:21:170100</w:t>
      </w:r>
      <w:r w:rsidR="00A17572" w:rsidRPr="00A1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1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:1</w:t>
      </w:r>
      <w:r w:rsidR="00A17572" w:rsidRPr="00A1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781</w:t>
      </w:r>
      <w:r w:rsidRPr="00A1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Провести публичные слушания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в 18:00 часов в общественном здании, расположенном по адресу: Оренбургская область, Оренбургский район, поселок Первомайский, улица Воронова, 11.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заявлений от граждан на выступления осуществлять в кабинете №5 администрации муниципального образования Первомайский поссовет, расположенного по адресу: Оренбургская область, Оренбургский район, поселок Первомайский, улица Воронова, дом 11, до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EA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(телефон для справок: 39-61-07).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информацию о публичном слушании, дате, времени и месте проведения публичного слушания  в газете «Сельские вести» не позднее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EA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оября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разместить на официальном сайте администрации муниципального образования Первомайский поссовет в сети Интернет.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Главе муниципального образования Первомайский поссовет утвердить заключение по результатам публичных слушаний.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Заключение о результатах публичных слушаний опубликовать в газете «Сельские вести» не позднее </w:t>
      </w:r>
      <w:r w:rsidR="00CD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3339CF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76864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а также разместить на официальном сайте администрации муниципального образования Первомайский поссовет в сети Интернет.</w:t>
      </w:r>
    </w:p>
    <w:p w:rsidR="00EA5F01" w:rsidRDefault="00E024D7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EA5F01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</w:t>
      </w:r>
      <w:r w:rsidR="00E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E024D7" w:rsidRPr="00E024D7" w:rsidRDefault="00EA5F01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E024D7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азования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О.И. Куличенко</w:t>
      </w:r>
    </w:p>
    <w:p w:rsidR="00596FBC" w:rsidRPr="009366EE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EA5F01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="009366E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ель главы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администрации</w:t>
      </w:r>
    </w:p>
    <w:p w:rsidR="009A7274" w:rsidRPr="009A7274" w:rsidRDefault="009A7274" w:rsidP="009A72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A7274">
        <w:rPr>
          <w:rFonts w:ascii="Times New Roman" w:hAnsi="Times New Roman" w:cs="Times New Roman"/>
          <w:color w:val="000000"/>
          <w:sz w:val="28"/>
        </w:rPr>
        <w:t xml:space="preserve">Верно: </w:t>
      </w:r>
    </w:p>
    <w:p w:rsidR="009A7274" w:rsidRPr="009A7274" w:rsidRDefault="009A7274" w:rsidP="009A72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7274">
        <w:rPr>
          <w:rFonts w:ascii="Times New Roman" w:hAnsi="Times New Roman" w:cs="Times New Roman"/>
          <w:color w:val="000000"/>
          <w:sz w:val="28"/>
        </w:rPr>
        <w:t>Заместитель главы администрации</w:t>
      </w:r>
      <w:r w:rsidR="00C2380A">
        <w:rPr>
          <w:rFonts w:ascii="Times New Roman" w:hAnsi="Times New Roman" w:cs="Times New Roman"/>
          <w:color w:val="000000"/>
          <w:sz w:val="28"/>
        </w:rPr>
        <w:t xml:space="preserve">                                        </w:t>
      </w:r>
      <w:bookmarkStart w:id="0" w:name="_GoBack"/>
      <w:bookmarkEnd w:id="0"/>
      <w:r w:rsidRPr="009A7274">
        <w:rPr>
          <w:rFonts w:ascii="Times New Roman" w:hAnsi="Times New Roman" w:cs="Times New Roman"/>
          <w:color w:val="000000"/>
          <w:sz w:val="28"/>
        </w:rPr>
        <w:t>Н.В. Артамонова</w:t>
      </w:r>
    </w:p>
    <w:p w:rsidR="009366EE" w:rsidRPr="00EA5F01" w:rsidRDefault="00A6298F" w:rsidP="00A6298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муниципального образования</w:t>
      </w:r>
    </w:p>
    <w:p w:rsidR="00E55E73" w:rsidRPr="00EA5F01" w:rsidRDefault="009366EE" w:rsidP="00A6298F">
      <w:pPr>
        <w:spacing w:after="0" w:line="240" w:lineRule="auto"/>
        <w:rPr>
          <w:color w:val="FFFFFF" w:themeColor="background1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 социальным вопросам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 </w:t>
      </w:r>
      <w:r w:rsidR="00A6298F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Н.В. Вол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кова </w:t>
      </w:r>
    </w:p>
    <w:sectPr w:rsidR="00E55E73" w:rsidRPr="00EA5F01" w:rsidSect="00F87751">
      <w:headerReference w:type="default" r:id="rId6"/>
      <w:pgSz w:w="11906" w:h="16838"/>
      <w:pgMar w:top="1135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FB" w:rsidRDefault="00C81DFB">
      <w:pPr>
        <w:spacing w:after="0" w:line="240" w:lineRule="auto"/>
      </w:pPr>
      <w:r>
        <w:separator/>
      </w:r>
    </w:p>
  </w:endnote>
  <w:endnote w:type="continuationSeparator" w:id="0">
    <w:p w:rsidR="00C81DFB" w:rsidRDefault="00C8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FB" w:rsidRDefault="00C81DFB">
      <w:pPr>
        <w:spacing w:after="0" w:line="240" w:lineRule="auto"/>
      </w:pPr>
      <w:r>
        <w:separator/>
      </w:r>
    </w:p>
  </w:footnote>
  <w:footnote w:type="continuationSeparator" w:id="0">
    <w:p w:rsidR="00C81DFB" w:rsidRDefault="00C8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3D" w:rsidRDefault="00C81DFB">
    <w:pPr>
      <w:pStyle w:val="a3"/>
      <w:jc w:val="center"/>
    </w:pPr>
  </w:p>
  <w:p w:rsidR="00AD6838" w:rsidRDefault="00C81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C"/>
    <w:rsid w:val="00014ECA"/>
    <w:rsid w:val="00027B9D"/>
    <w:rsid w:val="00036595"/>
    <w:rsid w:val="000A7F14"/>
    <w:rsid w:val="000B055A"/>
    <w:rsid w:val="0010566A"/>
    <w:rsid w:val="001213C7"/>
    <w:rsid w:val="001336A6"/>
    <w:rsid w:val="001350B1"/>
    <w:rsid w:val="001740C6"/>
    <w:rsid w:val="001A311E"/>
    <w:rsid w:val="001B134C"/>
    <w:rsid w:val="00217D9E"/>
    <w:rsid w:val="0024278F"/>
    <w:rsid w:val="00276864"/>
    <w:rsid w:val="002C325F"/>
    <w:rsid w:val="002E31B3"/>
    <w:rsid w:val="00330741"/>
    <w:rsid w:val="003339CF"/>
    <w:rsid w:val="0039321E"/>
    <w:rsid w:val="00394136"/>
    <w:rsid w:val="003A7D9E"/>
    <w:rsid w:val="003C75B2"/>
    <w:rsid w:val="00483D42"/>
    <w:rsid w:val="004932F3"/>
    <w:rsid w:val="004F282F"/>
    <w:rsid w:val="00506BE3"/>
    <w:rsid w:val="00520323"/>
    <w:rsid w:val="0054028D"/>
    <w:rsid w:val="00540BB5"/>
    <w:rsid w:val="005458E0"/>
    <w:rsid w:val="00576294"/>
    <w:rsid w:val="005815CD"/>
    <w:rsid w:val="00592B86"/>
    <w:rsid w:val="00596FBC"/>
    <w:rsid w:val="005C4509"/>
    <w:rsid w:val="005E7755"/>
    <w:rsid w:val="00627861"/>
    <w:rsid w:val="0063028E"/>
    <w:rsid w:val="00643329"/>
    <w:rsid w:val="006F7822"/>
    <w:rsid w:val="007202AF"/>
    <w:rsid w:val="0074050A"/>
    <w:rsid w:val="007443B6"/>
    <w:rsid w:val="0083643C"/>
    <w:rsid w:val="008574C4"/>
    <w:rsid w:val="00870A94"/>
    <w:rsid w:val="008A2AF4"/>
    <w:rsid w:val="008B3FDD"/>
    <w:rsid w:val="008B542F"/>
    <w:rsid w:val="008B6AB1"/>
    <w:rsid w:val="008C6700"/>
    <w:rsid w:val="008C6AE6"/>
    <w:rsid w:val="008F21FD"/>
    <w:rsid w:val="008F2F2B"/>
    <w:rsid w:val="008F4F14"/>
    <w:rsid w:val="009120BF"/>
    <w:rsid w:val="009366EE"/>
    <w:rsid w:val="00965680"/>
    <w:rsid w:val="0099540E"/>
    <w:rsid w:val="009A7274"/>
    <w:rsid w:val="00A17572"/>
    <w:rsid w:val="00A320AC"/>
    <w:rsid w:val="00A6298F"/>
    <w:rsid w:val="00A64424"/>
    <w:rsid w:val="00B32C01"/>
    <w:rsid w:val="00B8419D"/>
    <w:rsid w:val="00BF37AB"/>
    <w:rsid w:val="00C2380A"/>
    <w:rsid w:val="00C269B5"/>
    <w:rsid w:val="00C34BB2"/>
    <w:rsid w:val="00C614F5"/>
    <w:rsid w:val="00C81DFB"/>
    <w:rsid w:val="00CD3BF5"/>
    <w:rsid w:val="00D07534"/>
    <w:rsid w:val="00D77C6E"/>
    <w:rsid w:val="00D82004"/>
    <w:rsid w:val="00DA087D"/>
    <w:rsid w:val="00E00A25"/>
    <w:rsid w:val="00E024D7"/>
    <w:rsid w:val="00E52058"/>
    <w:rsid w:val="00E55E73"/>
    <w:rsid w:val="00E81544"/>
    <w:rsid w:val="00EA5F01"/>
    <w:rsid w:val="00EB40E2"/>
    <w:rsid w:val="00EC60C6"/>
    <w:rsid w:val="00EF2187"/>
    <w:rsid w:val="00F070FB"/>
    <w:rsid w:val="00F36046"/>
    <w:rsid w:val="00F37456"/>
    <w:rsid w:val="00F462E8"/>
    <w:rsid w:val="00F52E8F"/>
    <w:rsid w:val="00F534E6"/>
    <w:rsid w:val="00FB669B"/>
    <w:rsid w:val="00FD427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97FC-DE91-4AC8-A241-664AB2E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5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57</cp:revision>
  <cp:lastPrinted>2020-11-12T09:37:00Z</cp:lastPrinted>
  <dcterms:created xsi:type="dcterms:W3CDTF">2019-01-14T11:56:00Z</dcterms:created>
  <dcterms:modified xsi:type="dcterms:W3CDTF">2020-11-12T09:37:00Z</dcterms:modified>
</cp:coreProperties>
</file>