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B0" w:rsidRPr="00D61FC5" w:rsidRDefault="005D19B0" w:rsidP="005D19B0">
      <w:pPr>
        <w:shd w:val="clear" w:color="auto" w:fill="FFFFFF"/>
        <w:spacing w:line="240" w:lineRule="exact"/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F43CAF">
        <w:rPr>
          <w:b/>
          <w:sz w:val="28"/>
          <w:szCs w:val="28"/>
        </w:rPr>
        <w:t xml:space="preserve">Прокуратура </w:t>
      </w:r>
      <w:r>
        <w:rPr>
          <w:b/>
          <w:sz w:val="28"/>
          <w:szCs w:val="28"/>
        </w:rPr>
        <w:t>Оренбургского района</w:t>
      </w:r>
      <w:r w:rsidRPr="00F43CAF">
        <w:rPr>
          <w:b/>
          <w:sz w:val="28"/>
          <w:szCs w:val="28"/>
        </w:rPr>
        <w:t xml:space="preserve"> поставила на контроль ход расследования уголовного дела об уклонении от уплаты налогов в размере </w:t>
      </w:r>
      <w:r>
        <w:rPr>
          <w:b/>
          <w:sz w:val="28"/>
          <w:szCs w:val="28"/>
        </w:rPr>
        <w:t>11</w:t>
      </w:r>
      <w:r w:rsidRPr="00F43CAF">
        <w:rPr>
          <w:b/>
          <w:sz w:val="28"/>
          <w:szCs w:val="28"/>
        </w:rPr>
        <w:t xml:space="preserve"> </w:t>
      </w:r>
      <w:proofErr w:type="spellStart"/>
      <w:proofErr w:type="gramStart"/>
      <w:r w:rsidRPr="00F43CAF">
        <w:rPr>
          <w:b/>
          <w:sz w:val="28"/>
          <w:szCs w:val="28"/>
        </w:rPr>
        <w:t>млн</w:t>
      </w:r>
      <w:proofErr w:type="spellEnd"/>
      <w:proofErr w:type="gramEnd"/>
      <w:r w:rsidRPr="00F43CAF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.»</w:t>
      </w:r>
    </w:p>
    <w:p w:rsidR="005D19B0" w:rsidRDefault="005D19B0" w:rsidP="005D19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генеральный директор одной  из организаций Оренбургского района </w:t>
      </w:r>
      <w:proofErr w:type="gramStart"/>
      <w:r>
        <w:rPr>
          <w:sz w:val="28"/>
          <w:szCs w:val="28"/>
        </w:rPr>
        <w:t>выполняя организационно-распорядительные  и административно-хозяйственные функции сокрыл</w:t>
      </w:r>
      <w:proofErr w:type="gramEnd"/>
      <w:r>
        <w:rPr>
          <w:sz w:val="28"/>
          <w:szCs w:val="28"/>
        </w:rPr>
        <w:t xml:space="preserve"> денежные средства в особо крупном размере (свыше 11 млн. рублей) за счёт которых должно производится взыскание  налогов и сборов.</w:t>
      </w:r>
    </w:p>
    <w:p w:rsidR="005D19B0" w:rsidRDefault="005D19B0" w:rsidP="005D19B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 факту сокрытия денежных средств  возбуждено уголовное дело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.2 ст. 199.2 УК РФ (с</w:t>
      </w:r>
      <w:r w:rsidRPr="00F43CAF">
        <w:rPr>
          <w:sz w:val="28"/>
          <w:szCs w:val="28"/>
        </w:rPr>
        <w:t>окрытие денежных средств либо имущества организации или индивидуального предпринимателя, за счет которых должно производиться взыскание налогов, сборов, страховых взносов</w:t>
      </w:r>
      <w:r>
        <w:rPr>
          <w:sz w:val="28"/>
          <w:szCs w:val="28"/>
        </w:rPr>
        <w:t>, совершенное в особо крупном размере).</w:t>
      </w:r>
    </w:p>
    <w:p w:rsidR="005D19B0" w:rsidRDefault="005D19B0" w:rsidP="005D19B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Прокурором района возбуждение уголовного дела признано обоснованным, н</w:t>
      </w:r>
      <w:r w:rsidRPr="00F43CAF">
        <w:rPr>
          <w:sz w:val="28"/>
          <w:szCs w:val="28"/>
          <w:lang w:eastAsia="ar-SA"/>
        </w:rPr>
        <w:t>адзор за ходом и рез</w:t>
      </w:r>
      <w:r>
        <w:rPr>
          <w:sz w:val="28"/>
          <w:szCs w:val="28"/>
          <w:lang w:eastAsia="ar-SA"/>
        </w:rPr>
        <w:t>ультатами расследования уголовного</w:t>
      </w:r>
      <w:r w:rsidRPr="00F43CAF">
        <w:rPr>
          <w:sz w:val="28"/>
          <w:szCs w:val="28"/>
          <w:lang w:eastAsia="ar-SA"/>
        </w:rPr>
        <w:t xml:space="preserve"> дел</w:t>
      </w:r>
      <w:r>
        <w:rPr>
          <w:sz w:val="28"/>
          <w:szCs w:val="28"/>
          <w:lang w:eastAsia="ar-SA"/>
        </w:rPr>
        <w:t>а</w:t>
      </w:r>
      <w:r w:rsidRPr="00F43CAF">
        <w:rPr>
          <w:sz w:val="28"/>
          <w:szCs w:val="28"/>
          <w:lang w:eastAsia="ar-SA"/>
        </w:rPr>
        <w:t xml:space="preserve"> поставлен прокуратурой на контроль.</w:t>
      </w:r>
    </w:p>
    <w:p w:rsidR="00C60320" w:rsidRDefault="00C60320"/>
    <w:sectPr w:rsidR="00C60320" w:rsidSect="00C6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8260F"/>
    <w:rsid w:val="0008260F"/>
    <w:rsid w:val="002935F7"/>
    <w:rsid w:val="005D19B0"/>
    <w:rsid w:val="00C6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</dc:creator>
  <cp:lastModifiedBy>Моргун</cp:lastModifiedBy>
  <cp:revision>2</cp:revision>
  <dcterms:created xsi:type="dcterms:W3CDTF">2021-03-26T05:21:00Z</dcterms:created>
  <dcterms:modified xsi:type="dcterms:W3CDTF">2021-03-26T05:21:00Z</dcterms:modified>
</cp:coreProperties>
</file>