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AEA7" w14:textId="77777777" w:rsidR="00D71F88" w:rsidRPr="00AE0D56" w:rsidRDefault="00D71F88" w:rsidP="00D71F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E0D56">
        <w:rPr>
          <w:bCs/>
          <w:sz w:val="28"/>
          <w:szCs w:val="28"/>
        </w:rPr>
        <w:t>Госдумой приняты поправки в НК РФ, предусматривающие освобождение субъектов МСП от уплаты налогов за полученные безвозмездно меры господдержки</w:t>
      </w:r>
      <w:r>
        <w:rPr>
          <w:bCs/>
          <w:sz w:val="28"/>
          <w:szCs w:val="28"/>
        </w:rPr>
        <w:t>»</w:t>
      </w:r>
    </w:p>
    <w:p w14:paraId="557E2E09" w14:textId="77777777" w:rsidR="00D71F88" w:rsidRPr="00AE0D56" w:rsidRDefault="00D71F88" w:rsidP="00D71F88">
      <w:pPr>
        <w:autoSpaceDE w:val="0"/>
        <w:autoSpaceDN w:val="0"/>
        <w:adjustRightInd w:val="0"/>
        <w:rPr>
          <w:sz w:val="28"/>
          <w:szCs w:val="28"/>
        </w:rPr>
      </w:pPr>
    </w:p>
    <w:p w14:paraId="64B8E25D" w14:textId="77777777" w:rsidR="00D71F88" w:rsidRPr="00AE0D56" w:rsidRDefault="00D71F88" w:rsidP="00D71F88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И</w:t>
      </w:r>
      <w:r w:rsidRPr="00AE0D56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Pr="00AE0D56">
        <w:rPr>
          <w:sz w:val="28"/>
          <w:szCs w:val="28"/>
        </w:rPr>
        <w:t xml:space="preserve"> Минэкономразвития России от 16.06.2021 </w:t>
      </w:r>
      <w:r>
        <w:rPr>
          <w:sz w:val="28"/>
          <w:szCs w:val="28"/>
        </w:rPr>
        <w:t>у</w:t>
      </w:r>
      <w:r w:rsidRPr="00AE0D56">
        <w:rPr>
          <w:sz w:val="28"/>
          <w:szCs w:val="28"/>
        </w:rPr>
        <w:t>регулирован вопрос об освобождении от всех налогов мер поддержки, осуществляемых в рамках нацпроекта МСП</w:t>
      </w:r>
      <w:r>
        <w:rPr>
          <w:sz w:val="28"/>
          <w:szCs w:val="28"/>
        </w:rPr>
        <w:t xml:space="preserve">. Это касается </w:t>
      </w:r>
      <w:r w:rsidRPr="00AE0D56">
        <w:rPr>
          <w:sz w:val="28"/>
          <w:szCs w:val="28"/>
        </w:rPr>
        <w:t>мер поддержки, предоставляемых в рамках нацпроекта МСП, оказываемых органами государственной власти (местного самоуправления), Корпорацией МСП, Российским экспортным центром, а также организациями, образующими инфраструктуру поддержки субъектов МСП.</w:t>
      </w:r>
    </w:p>
    <w:p w14:paraId="23D0F47C" w14:textId="77777777" w:rsidR="00D71F88" w:rsidRPr="00AE0D56" w:rsidRDefault="00D71F88" w:rsidP="00D71F88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AE0D56">
        <w:rPr>
          <w:sz w:val="28"/>
          <w:szCs w:val="28"/>
        </w:rPr>
        <w:t>Согласно документу, от налогообложения освобождаются доходы в виде:</w:t>
      </w:r>
    </w:p>
    <w:p w14:paraId="224005B3" w14:textId="77777777" w:rsidR="00D71F88" w:rsidRPr="00AE0D56" w:rsidRDefault="00D71F88" w:rsidP="00D71F88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AE0D56">
        <w:rPr>
          <w:sz w:val="28"/>
          <w:szCs w:val="28"/>
        </w:rPr>
        <w:t>услуг, которые бесплатно предоставляются субъектам МСП при обращении за поддержкой на федеральном, региональном или местном уровнях (в том числе, информационно-консультационные услуги по вопросам начала ведения собственного дела, финансового планирования, бухгалтерские услуги, маркетинговое сопровождение и пр.);</w:t>
      </w:r>
    </w:p>
    <w:p w14:paraId="0D2776E7" w14:textId="77777777" w:rsidR="00D71F88" w:rsidRPr="00AE0D56" w:rsidRDefault="00D71F88" w:rsidP="00D71F88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AE0D56">
        <w:rPr>
          <w:sz w:val="28"/>
          <w:szCs w:val="28"/>
        </w:rPr>
        <w:t>услуги, полученные экспортно-ориентированными субъектами МСП, к которым относятся, в частности, услуги по сопровождению экспортного контракта, по поиску иностранного покупателя, по организации участия в выставочно-ярмарочных мероприятиях, размещению продукции МСП на электронных торговых площадках;</w:t>
      </w:r>
    </w:p>
    <w:p w14:paraId="3E092B59" w14:textId="77777777" w:rsidR="00D71F88" w:rsidRPr="00AE0D56" w:rsidRDefault="00D71F88" w:rsidP="00D71F88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AE0D56">
        <w:rPr>
          <w:sz w:val="28"/>
          <w:szCs w:val="28"/>
        </w:rPr>
        <w:t>предоставления на бесплатной основе в пользование государственного и муниципального имущества, рабочих мест в коворкингах и бизнес-инкубаторах и т.д.</w:t>
      </w:r>
    </w:p>
    <w:p w14:paraId="02DC6ECB" w14:textId="77777777" w:rsidR="00846D78" w:rsidRDefault="00846D78">
      <w:bookmarkStart w:id="0" w:name="_GoBack"/>
      <w:bookmarkEnd w:id="0"/>
    </w:p>
    <w:sectPr w:rsidR="0084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2"/>
    <w:rsid w:val="00846D78"/>
    <w:rsid w:val="00927122"/>
    <w:rsid w:val="00D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0F26-C2DC-4FD4-9EAF-769EE510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2021-07-01T10:00:00Z</dcterms:created>
  <dcterms:modified xsi:type="dcterms:W3CDTF">2021-07-01T10:00:00Z</dcterms:modified>
</cp:coreProperties>
</file>