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82" w:rsidRPr="00B43388" w:rsidRDefault="00AE5D82" w:rsidP="003B7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3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Уважаемые жители поселка, </w:t>
      </w:r>
      <w:r w:rsidRPr="00B43388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FFFFF"/>
        </w:rPr>
        <w:t xml:space="preserve">военнообязанные мужчины в возрасте от 18 до 50 лет, </w:t>
      </w:r>
      <w:r w:rsidRPr="00B43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зарегистрированные на территории МО Первомайский поссовет, либо проживающие более 3 месяцев, напоминаем вам о </w:t>
      </w:r>
      <w:proofErr w:type="gramStart"/>
      <w:r w:rsidRPr="00B43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необходимости  встать</w:t>
      </w:r>
      <w:proofErr w:type="gramEnd"/>
      <w:r w:rsidRPr="00B43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воинский учет.</w:t>
      </w:r>
    </w:p>
    <w:p w:rsidR="00AE5D82" w:rsidRPr="00B43388" w:rsidRDefault="00AE5D82" w:rsidP="003B7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5D82" w:rsidRPr="00B43388" w:rsidRDefault="00AE5D82" w:rsidP="003B7D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r w:rsidRPr="00B4338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Обязанности граждан по воинскому учету</w:t>
      </w:r>
      <w:bookmarkEnd w:id="0"/>
      <w:r w:rsidRPr="00B433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B43388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(Извлечение из Федерального закона "О воинской обязанности и военной службе")</w:t>
      </w:r>
    </w:p>
    <w:p w:rsidR="003B7D09" w:rsidRDefault="003B7D09" w:rsidP="003B7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5D82" w:rsidRPr="00B43388" w:rsidRDefault="00AE5D82" w:rsidP="003B7D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B7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B433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В целях обеспечения воинского учета граждане обязаны:</w:t>
      </w:r>
    </w:p>
    <w:p w:rsidR="00AE5D82" w:rsidRPr="00B43388" w:rsidRDefault="00AE5D82" w:rsidP="003B7D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433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состоять на воинском учете по месту жительства или месту пребывания в отделе военного комиссариата, а в поселении или городском округе, где нет отделов военных комиссариатов, - в органах местного самоуправления;</w:t>
      </w:r>
    </w:p>
    <w:p w:rsidR="00AE5D82" w:rsidRPr="00B43388" w:rsidRDefault="00AE5D82" w:rsidP="003B7D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433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являться в установленные время и место по вызову (повестке) в отдел военного комиссариата или иной орган, осуществляющий воинский учет, по месту жительства или по месту пребывания, имея при себе военный билет (временное удостоверение, выданное взамен военного билета), а также паспорт гражданина Российской Федерации и водительское удостоверение при его наличии;</w:t>
      </w:r>
    </w:p>
    <w:p w:rsidR="00AE5D82" w:rsidRPr="00B43388" w:rsidRDefault="00AE5D82" w:rsidP="003B7D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433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явиться при увольнении с военной службы в запас Вооруженных Сил Российской Федерации </w:t>
      </w:r>
      <w:r w:rsidRPr="00B433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 2-недельный срок со дня исключения из списков личного состава воинской части</w:t>
      </w:r>
      <w:r w:rsidRPr="00B43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433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отдел военного комиссариата или иной орган, осуществляющий воинский учет, по месту жительства или месту пребывания для постановки на воинский учет;</w:t>
      </w:r>
    </w:p>
    <w:p w:rsidR="00AE5D82" w:rsidRPr="00B43388" w:rsidRDefault="00AE5D82" w:rsidP="003B7D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433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сообщать </w:t>
      </w:r>
      <w:r w:rsidRPr="00B433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 2-недельный срок</w:t>
      </w:r>
      <w:r w:rsidRPr="00B4338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B433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отдел военного комиссариата или иной орган, осуществляющий воинский учет, по месту жительства или месту пребывания об изменении сведений о семейном положении, образовании, состоянии здоровья, месте работы или должности, месте жительства в пределах муниципального образования;</w:t>
      </w:r>
    </w:p>
    <w:p w:rsidR="00AE5D82" w:rsidRPr="00B43388" w:rsidRDefault="00AE5D82" w:rsidP="003B7D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433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сняться с воинского учета при переезде на новое место жительства, место пребывания на срок более трех месяцев, а также при выезде из Российской Федерации на срок более шести месяцев и встать на воинский учет </w:t>
      </w:r>
      <w:r w:rsidRPr="00B433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 2-недельный срок</w:t>
      </w:r>
      <w:r w:rsidRPr="00B433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прибытии на новое место жительства, место пребывания или возвращении в Российскую Федерацию;</w:t>
      </w:r>
    </w:p>
    <w:p w:rsidR="00AE5D82" w:rsidRPr="00B43388" w:rsidRDefault="00AE5D82" w:rsidP="003B7D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433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бережно хранить военный билет (временное удостоверение, выданное взамен военного билета). В случае утраты указанных документов </w:t>
      </w:r>
      <w:r w:rsidRPr="00B433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 2-недельный срок</w:t>
      </w:r>
      <w:r w:rsidRPr="00B4338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B433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обратиться в отдел военного комиссариата или иной орган, осуществляющий воинский учет, по месту жительства для решения вопроса о получении документов взамен утраченных.</w:t>
      </w:r>
    </w:p>
    <w:p w:rsidR="00AE5D82" w:rsidRPr="00B43388" w:rsidRDefault="00AE5D82" w:rsidP="003B7D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B7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B433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Граждане, подлежащие призыву на военную службу, выезжающие в период проведения призыва на </w:t>
      </w:r>
      <w:r w:rsidRPr="00B433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срок более трех месяцев</w:t>
      </w:r>
      <w:r w:rsidRPr="00B433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места жительства, обязаны лично сообщить об этом в отдел военного комиссариата или иной орган, осуществляющий воинский учет, по месту жительства.</w:t>
      </w:r>
    </w:p>
    <w:p w:rsidR="00B43388" w:rsidRPr="00B43388" w:rsidRDefault="00B43388" w:rsidP="003B7D09">
      <w:pPr>
        <w:pStyle w:val="a3"/>
        <w:shd w:val="clear" w:color="auto" w:fill="FFFFFF"/>
        <w:spacing w:before="120" w:beforeAutospacing="0" w:after="120" w:afterAutospacing="0" w:line="408" w:lineRule="atLeast"/>
        <w:ind w:left="426"/>
        <w:jc w:val="both"/>
        <w:rPr>
          <w:bCs/>
          <w:color w:val="333333"/>
          <w:sz w:val="28"/>
          <w:szCs w:val="28"/>
        </w:rPr>
      </w:pPr>
    </w:p>
    <w:p w:rsidR="00B43388" w:rsidRDefault="00B43388" w:rsidP="003B7D0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b/>
          <w:bCs/>
          <w:color w:val="333333"/>
          <w:sz w:val="28"/>
          <w:szCs w:val="28"/>
        </w:rPr>
      </w:pPr>
    </w:p>
    <w:p w:rsidR="00B43388" w:rsidRDefault="00B43388" w:rsidP="003B7D0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b/>
          <w:bCs/>
          <w:color w:val="333333"/>
          <w:sz w:val="28"/>
          <w:szCs w:val="28"/>
        </w:rPr>
      </w:pPr>
    </w:p>
    <w:p w:rsidR="00B43388" w:rsidRDefault="00B43388" w:rsidP="003B7D0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b/>
          <w:bCs/>
          <w:color w:val="333333"/>
          <w:sz w:val="28"/>
          <w:szCs w:val="28"/>
        </w:rPr>
      </w:pPr>
    </w:p>
    <w:p w:rsidR="00B43388" w:rsidRDefault="00B43388" w:rsidP="003B7D0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b/>
          <w:bCs/>
          <w:color w:val="333333"/>
          <w:sz w:val="28"/>
          <w:szCs w:val="28"/>
        </w:rPr>
      </w:pPr>
    </w:p>
    <w:p w:rsidR="003B7D09" w:rsidRDefault="003B7D09" w:rsidP="003B7D09">
      <w:pPr>
        <w:pStyle w:val="a3"/>
        <w:shd w:val="clear" w:color="auto" w:fill="FFFFFF"/>
        <w:spacing w:before="120" w:beforeAutospacing="0" w:after="120" w:afterAutospacing="0" w:line="408" w:lineRule="atLeast"/>
        <w:jc w:val="both"/>
        <w:rPr>
          <w:b/>
          <w:bCs/>
          <w:color w:val="333333"/>
          <w:sz w:val="28"/>
          <w:szCs w:val="28"/>
        </w:rPr>
      </w:pPr>
    </w:p>
    <w:sectPr w:rsidR="003B7D09" w:rsidSect="003B7D09">
      <w:pgSz w:w="11906" w:h="16838"/>
      <w:pgMar w:top="567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14"/>
    <w:rsid w:val="00001F8B"/>
    <w:rsid w:val="001B62AE"/>
    <w:rsid w:val="001F4ED4"/>
    <w:rsid w:val="002F2C4B"/>
    <w:rsid w:val="00313781"/>
    <w:rsid w:val="003B3F35"/>
    <w:rsid w:val="003B7D09"/>
    <w:rsid w:val="00425CED"/>
    <w:rsid w:val="004969A8"/>
    <w:rsid w:val="00541814"/>
    <w:rsid w:val="006D077F"/>
    <w:rsid w:val="00720159"/>
    <w:rsid w:val="00800ACE"/>
    <w:rsid w:val="00910CD7"/>
    <w:rsid w:val="00AE5D82"/>
    <w:rsid w:val="00B43388"/>
    <w:rsid w:val="00C067CB"/>
    <w:rsid w:val="00C2392C"/>
    <w:rsid w:val="00C735FD"/>
    <w:rsid w:val="00C960D8"/>
    <w:rsid w:val="00D54850"/>
    <w:rsid w:val="00D95BC6"/>
    <w:rsid w:val="00DC1840"/>
    <w:rsid w:val="00E02B6A"/>
    <w:rsid w:val="00F136FB"/>
    <w:rsid w:val="00F9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5244"/>
  <w15:docId w15:val="{5FA44AF5-F10E-4EBC-A36B-F688814C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D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5D82"/>
    <w:rPr>
      <w:color w:val="0000FF"/>
      <w:u w:val="single"/>
    </w:rPr>
  </w:style>
  <w:style w:type="table" w:styleId="a5">
    <w:name w:val="Table Grid"/>
    <w:basedOn w:val="a1"/>
    <w:uiPriority w:val="59"/>
    <w:rsid w:val="00C9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1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C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2021-07-02T07:44:00Z</cp:lastPrinted>
  <dcterms:created xsi:type="dcterms:W3CDTF">2021-06-16T07:21:00Z</dcterms:created>
  <dcterms:modified xsi:type="dcterms:W3CDTF">2021-07-19T10:54:00Z</dcterms:modified>
</cp:coreProperties>
</file>