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8" w:rsidRDefault="003A0EE8" w:rsidP="003A0EE8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Default="00AF035D" w:rsidP="009E64AF">
      <w:pPr>
        <w:jc w:val="center"/>
        <w:rPr>
          <w:b/>
          <w:bCs/>
          <w:iCs/>
          <w:color w:val="000000"/>
          <w:sz w:val="28"/>
          <w:szCs w:val="28"/>
        </w:rPr>
      </w:pPr>
    </w:p>
    <w:p w:rsidR="00AF035D" w:rsidRDefault="00AF035D" w:rsidP="00637D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 Прогнозн</w:t>
      </w:r>
      <w:r w:rsidR="007D382A">
        <w:rPr>
          <w:rFonts w:eastAsia="Calibri" w:cs="Calibri"/>
          <w:sz w:val="28"/>
          <w:szCs w:val="28"/>
          <w:lang w:eastAsia="zh-CN"/>
        </w:rPr>
        <w:t>ый план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(программ</w:t>
      </w:r>
      <w:r w:rsidR="007D382A">
        <w:rPr>
          <w:rFonts w:eastAsia="Calibri" w:cs="Calibri"/>
          <w:sz w:val="28"/>
          <w:szCs w:val="28"/>
          <w:lang w:eastAsia="zh-CN"/>
        </w:rPr>
        <w:t>а</w:t>
      </w:r>
      <w:r w:rsidR="007D382A" w:rsidRPr="007D382A">
        <w:rPr>
          <w:rFonts w:eastAsia="Calibri" w:cs="Calibri"/>
          <w:sz w:val="28"/>
          <w:szCs w:val="28"/>
          <w:lang w:eastAsia="zh-CN"/>
        </w:rPr>
        <w:t>) приватизации муниципального имущества, находящегося в собственности муниципального образования Первомайский поссовет Оренбургского района Оренбургской области на 2022 год, утвержденн</w:t>
      </w:r>
      <w:r w:rsidR="007D382A">
        <w:rPr>
          <w:rFonts w:eastAsia="Calibri" w:cs="Calibri"/>
          <w:sz w:val="28"/>
          <w:szCs w:val="28"/>
          <w:lang w:eastAsia="zh-CN"/>
        </w:rPr>
        <w:t>ый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 Оренбургской области от  23 декабря 2021 года № 95 (в редакции от </w:t>
      </w:r>
      <w:r w:rsidR="00F66ED6">
        <w:rPr>
          <w:rFonts w:eastAsia="Calibri" w:cs="Calibri"/>
          <w:sz w:val="28"/>
          <w:szCs w:val="28"/>
          <w:lang w:eastAsia="zh-CN"/>
        </w:rPr>
        <w:t>11 ок</w:t>
      </w:r>
      <w:r w:rsidR="009E4AE0">
        <w:rPr>
          <w:rFonts w:eastAsia="Calibri" w:cs="Calibri"/>
          <w:sz w:val="28"/>
          <w:szCs w:val="28"/>
          <w:lang w:eastAsia="zh-CN"/>
        </w:rPr>
        <w:t>тября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2022 года № 1</w:t>
      </w:r>
      <w:r w:rsidR="009E4AE0">
        <w:rPr>
          <w:rFonts w:eastAsia="Calibri" w:cs="Calibri"/>
          <w:sz w:val="28"/>
          <w:szCs w:val="28"/>
          <w:lang w:eastAsia="zh-CN"/>
        </w:rPr>
        <w:t>2</w:t>
      </w:r>
      <w:r w:rsidR="00F66ED6">
        <w:rPr>
          <w:rFonts w:eastAsia="Calibri" w:cs="Calibri"/>
          <w:sz w:val="28"/>
          <w:szCs w:val="28"/>
          <w:lang w:eastAsia="zh-CN"/>
        </w:rPr>
        <w:t>8</w:t>
      </w:r>
      <w:r w:rsidR="007D382A">
        <w:rPr>
          <w:rFonts w:eastAsia="Calibri" w:cs="Calibri"/>
          <w:sz w:val="28"/>
          <w:szCs w:val="28"/>
          <w:lang w:eastAsia="zh-CN"/>
        </w:rPr>
        <w:t>)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F66ED6">
        <w:rPr>
          <w:sz w:val="28"/>
          <w:szCs w:val="28"/>
        </w:rPr>
        <w:t>22.11</w:t>
      </w:r>
      <w:r w:rsidR="00AB0DDD">
        <w:rPr>
          <w:sz w:val="28"/>
          <w:szCs w:val="28"/>
        </w:rPr>
        <w:t xml:space="preserve">.2022 № </w:t>
      </w:r>
      <w:r w:rsidR="00F66ED6">
        <w:rPr>
          <w:sz w:val="28"/>
          <w:szCs w:val="28"/>
        </w:rPr>
        <w:t>162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7D382A">
        <w:rPr>
          <w:sz w:val="28"/>
          <w:szCs w:val="28"/>
        </w:rPr>
        <w:t>ов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7D382A">
        <w:rPr>
          <w:sz w:val="28"/>
          <w:szCs w:val="28"/>
        </w:rPr>
        <w:t>их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</w:t>
      </w:r>
      <w:proofErr w:type="gramStart"/>
      <w:r w:rsidR="00525BAC" w:rsidRPr="00765AF8">
        <w:rPr>
          <w:sz w:val="28"/>
          <w:szCs w:val="28"/>
        </w:rPr>
        <w:t>ии ау</w:t>
      </w:r>
      <w:proofErr w:type="gramEnd"/>
      <w:r w:rsidR="00525BAC" w:rsidRPr="00765AF8">
        <w:rPr>
          <w:sz w:val="28"/>
          <w:szCs w:val="28"/>
        </w:rPr>
        <w:t>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>лот № 1:</w:t>
      </w:r>
    </w:p>
    <w:p w:rsid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lastRenderedPageBreak/>
        <w:t xml:space="preserve">двухкомнатная квартира общей площадью 43,6 </w:t>
      </w:r>
      <w:proofErr w:type="spellStart"/>
      <w:r w:rsidRPr="00F66ED6">
        <w:rPr>
          <w:sz w:val="28"/>
          <w:szCs w:val="28"/>
        </w:rPr>
        <w:t>кв.м</w:t>
      </w:r>
      <w:proofErr w:type="spellEnd"/>
      <w:r w:rsidRPr="00F66ED6">
        <w:rPr>
          <w:sz w:val="28"/>
          <w:szCs w:val="28"/>
        </w:rPr>
        <w:t xml:space="preserve">., в том числе жилой 27,7 </w:t>
      </w:r>
      <w:proofErr w:type="spellStart"/>
      <w:r w:rsidRPr="00F66ED6">
        <w:rPr>
          <w:sz w:val="28"/>
          <w:szCs w:val="28"/>
        </w:rPr>
        <w:t>кв.м</w:t>
      </w:r>
      <w:proofErr w:type="spellEnd"/>
      <w:r w:rsidRPr="00F66ED6">
        <w:rPr>
          <w:sz w:val="28"/>
          <w:szCs w:val="28"/>
        </w:rPr>
        <w:t xml:space="preserve">., кадастровый номер 56:21:1701001:828, расположенная на 4 этаже пятиэтажного жилого дома по адресу: Оренбургская область, Оренбургский район, поселок Первомайский, улица Симонова, дом 15, квартира 56,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F66ED6">
        <w:rPr>
          <w:rFonts w:hint="eastAsia"/>
          <w:sz w:val="28"/>
          <w:szCs w:val="28"/>
        </w:rPr>
        <w:t>№</w:t>
      </w:r>
      <w:r w:rsidRPr="00F66ED6">
        <w:rPr>
          <w:sz w:val="28"/>
          <w:szCs w:val="28"/>
        </w:rPr>
        <w:t xml:space="preserve"> 56:21:1701001:828-56/001/2017-1 </w:t>
      </w:r>
      <w:r w:rsidRPr="00F66ED6">
        <w:rPr>
          <w:rFonts w:hint="eastAsia"/>
          <w:sz w:val="28"/>
          <w:szCs w:val="28"/>
        </w:rPr>
        <w:t>от</w:t>
      </w:r>
      <w:r w:rsidRPr="00F66ED6">
        <w:rPr>
          <w:sz w:val="28"/>
          <w:szCs w:val="28"/>
        </w:rPr>
        <w:t xml:space="preserve"> 23 мая 2017 года).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Рыночная стоимость имущества определена: 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начальную цену продажи </w:t>
      </w:r>
      <w:r>
        <w:rPr>
          <w:sz w:val="28"/>
          <w:szCs w:val="28"/>
        </w:rPr>
        <w:t>542 000</w:t>
      </w:r>
      <w:r w:rsidRPr="00D90EC0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сорок две</w:t>
      </w:r>
      <w:r w:rsidRPr="00A6548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65487">
        <w:rPr>
          <w:sz w:val="28"/>
          <w:szCs w:val="28"/>
        </w:rPr>
        <w:t xml:space="preserve">) </w:t>
      </w:r>
      <w:r w:rsidRPr="007D382A">
        <w:rPr>
          <w:sz w:val="28"/>
          <w:szCs w:val="28"/>
        </w:rPr>
        <w:t xml:space="preserve">рублей.  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величину задатка в размере </w:t>
      </w:r>
      <w:r>
        <w:rPr>
          <w:sz w:val="28"/>
          <w:szCs w:val="28"/>
        </w:rPr>
        <w:t>108 4</w:t>
      </w:r>
      <w:r w:rsidRPr="00D90EC0">
        <w:rPr>
          <w:sz w:val="28"/>
          <w:szCs w:val="28"/>
        </w:rPr>
        <w:t xml:space="preserve">00 (сто </w:t>
      </w:r>
      <w:r>
        <w:rPr>
          <w:sz w:val="28"/>
          <w:szCs w:val="28"/>
        </w:rPr>
        <w:t>восемь</w:t>
      </w:r>
      <w:r w:rsidRPr="00D90E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четыреста</w:t>
      </w:r>
      <w:r w:rsidRPr="00D90EC0">
        <w:rPr>
          <w:sz w:val="28"/>
          <w:szCs w:val="28"/>
        </w:rPr>
        <w:t xml:space="preserve">) </w:t>
      </w:r>
      <w:r w:rsidRPr="007D382A">
        <w:rPr>
          <w:sz w:val="28"/>
          <w:szCs w:val="28"/>
        </w:rPr>
        <w:t xml:space="preserve">рублей (20 % от начальной цены) и величину повышения начальной цены («шаг аукциона») в размере </w:t>
      </w:r>
      <w:r>
        <w:rPr>
          <w:sz w:val="28"/>
          <w:szCs w:val="28"/>
        </w:rPr>
        <w:t>27 1</w:t>
      </w:r>
      <w:r w:rsidRPr="00D90EC0">
        <w:rPr>
          <w:sz w:val="28"/>
          <w:szCs w:val="28"/>
        </w:rPr>
        <w:t>00 (</w:t>
      </w:r>
      <w:r>
        <w:rPr>
          <w:sz w:val="28"/>
          <w:szCs w:val="28"/>
        </w:rPr>
        <w:t xml:space="preserve">двадцать семь </w:t>
      </w:r>
      <w:r w:rsidRPr="00D90EC0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сто</w:t>
      </w:r>
      <w:r w:rsidRPr="00A65487">
        <w:rPr>
          <w:sz w:val="28"/>
          <w:szCs w:val="28"/>
        </w:rPr>
        <w:t xml:space="preserve">) </w:t>
      </w:r>
      <w:r w:rsidRPr="007D382A">
        <w:rPr>
          <w:sz w:val="28"/>
          <w:szCs w:val="28"/>
        </w:rPr>
        <w:t>рублей (5 % от начальной цены).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>лот № 2:</w:t>
      </w:r>
    </w:p>
    <w:p w:rsid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 xml:space="preserve">нежилое помещение, назначение: нежилое, площадь 88,4 </w:t>
      </w:r>
      <w:proofErr w:type="spellStart"/>
      <w:r w:rsidRPr="00F66ED6">
        <w:rPr>
          <w:sz w:val="28"/>
          <w:szCs w:val="28"/>
        </w:rPr>
        <w:t>кв.м</w:t>
      </w:r>
      <w:proofErr w:type="spellEnd"/>
      <w:r w:rsidRPr="00F66ED6">
        <w:rPr>
          <w:sz w:val="28"/>
          <w:szCs w:val="28"/>
        </w:rPr>
        <w:t xml:space="preserve">., кадастровый номер: 56:21:1701006:1610, расположенное на 1 этаже трехэтажного жилого дома по адресу: Оренбургская область, Оренбургский район, поселок Первомайский, улица Симонова, дом 3, помещение 3/1, находящееся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F66ED6">
        <w:rPr>
          <w:rFonts w:hint="eastAsia"/>
          <w:sz w:val="28"/>
          <w:szCs w:val="28"/>
        </w:rPr>
        <w:t>№</w:t>
      </w:r>
      <w:r w:rsidRPr="00F66ED6">
        <w:rPr>
          <w:sz w:val="28"/>
          <w:szCs w:val="28"/>
        </w:rPr>
        <w:t xml:space="preserve"> 56:21:1701006:1610-56/217/2022-1 </w:t>
      </w:r>
      <w:r w:rsidRPr="00F66ED6">
        <w:rPr>
          <w:rFonts w:hint="eastAsia"/>
          <w:sz w:val="28"/>
          <w:szCs w:val="28"/>
        </w:rPr>
        <w:t>от</w:t>
      </w:r>
      <w:r w:rsidRPr="00F66ED6">
        <w:rPr>
          <w:sz w:val="28"/>
          <w:szCs w:val="28"/>
        </w:rPr>
        <w:t xml:space="preserve"> 18 марта 2022 года). 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Рыночная стоимость имущества определена: 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начальную цену продажи </w:t>
      </w:r>
      <w:r>
        <w:rPr>
          <w:sz w:val="28"/>
          <w:szCs w:val="28"/>
        </w:rPr>
        <w:t>1 060 000</w:t>
      </w:r>
      <w:r w:rsidRPr="00CC08D6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шестьдесят тысяч</w:t>
      </w:r>
      <w:r w:rsidRPr="00CC08D6">
        <w:rPr>
          <w:sz w:val="28"/>
          <w:szCs w:val="28"/>
        </w:rPr>
        <w:t xml:space="preserve">) </w:t>
      </w:r>
      <w:r w:rsidRPr="007D382A">
        <w:rPr>
          <w:sz w:val="28"/>
          <w:szCs w:val="28"/>
        </w:rPr>
        <w:t xml:space="preserve">рублей.  </w:t>
      </w:r>
    </w:p>
    <w:p w:rsidR="00F66ED6" w:rsidRPr="007D382A" w:rsidRDefault="00F66ED6" w:rsidP="00F66ED6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величину задатка в размере </w:t>
      </w:r>
      <w:r>
        <w:rPr>
          <w:sz w:val="28"/>
          <w:szCs w:val="28"/>
        </w:rPr>
        <w:t>212 000</w:t>
      </w:r>
      <w:r w:rsidRPr="00CC08D6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двенадцать тысяч</w:t>
      </w:r>
      <w:r w:rsidRPr="00CC08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382A">
        <w:rPr>
          <w:sz w:val="28"/>
          <w:szCs w:val="28"/>
        </w:rPr>
        <w:t xml:space="preserve">рублей (20 % от начальной цены) и величину повышения начальной цены («шаг аукциона») в размере </w:t>
      </w:r>
      <w:r>
        <w:rPr>
          <w:sz w:val="28"/>
          <w:szCs w:val="28"/>
        </w:rPr>
        <w:t>53 000</w:t>
      </w:r>
      <w:r w:rsidRPr="00CC08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пятьдесят три тысячи) </w:t>
      </w:r>
      <w:r w:rsidRPr="007D382A">
        <w:rPr>
          <w:sz w:val="28"/>
          <w:szCs w:val="28"/>
        </w:rPr>
        <w:t>рублей (5 % от начальной цены).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>л</w:t>
      </w:r>
      <w:r w:rsidR="00F66ED6">
        <w:rPr>
          <w:sz w:val="28"/>
          <w:szCs w:val="28"/>
        </w:rPr>
        <w:t>от № 3</w:t>
      </w:r>
      <w:r w:rsidRPr="007D382A">
        <w:rPr>
          <w:sz w:val="28"/>
          <w:szCs w:val="28"/>
        </w:rPr>
        <w:t>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t xml:space="preserve">четырехкомнатная квартира общей площадью 61,9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45,0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56:21:1701006:427, расположенная на 2 этаже пятиэтажного жилого дома по адресу: Оренбургская область, Оренбургский район, поселок Первомайский, улица 9 Пятилетки, дом 15, квартира 6,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56-56-01/130/2014-488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июня 2014 года).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Рыночная стоимость имущества определена: 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начальную цену продажи </w:t>
      </w:r>
      <w:r w:rsidR="009E4AE0" w:rsidRPr="007D32FA">
        <w:rPr>
          <w:sz w:val="28"/>
          <w:szCs w:val="28"/>
        </w:rPr>
        <w:t>1 100 000</w:t>
      </w:r>
      <w:r w:rsidR="009E4AE0" w:rsidRPr="00BA4CF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один миллион сто тысяч</w:t>
      </w:r>
      <w:r>
        <w:rPr>
          <w:sz w:val="28"/>
          <w:szCs w:val="28"/>
        </w:rPr>
        <w:t>)</w:t>
      </w:r>
      <w:r w:rsidRPr="007D382A">
        <w:rPr>
          <w:sz w:val="28"/>
          <w:szCs w:val="28"/>
        </w:rPr>
        <w:t xml:space="preserve"> рублей.  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величину задатка в размере </w:t>
      </w:r>
      <w:r w:rsidR="009E4AE0">
        <w:rPr>
          <w:sz w:val="28"/>
          <w:szCs w:val="28"/>
        </w:rPr>
        <w:t>2</w:t>
      </w:r>
      <w:r w:rsidR="009E4AE0" w:rsidRPr="00E77D67">
        <w:rPr>
          <w:sz w:val="28"/>
          <w:szCs w:val="28"/>
        </w:rPr>
        <w:t>2</w:t>
      </w:r>
      <w:r w:rsidR="009E4AE0">
        <w:rPr>
          <w:sz w:val="28"/>
          <w:szCs w:val="28"/>
        </w:rPr>
        <w:t>0</w:t>
      </w:r>
      <w:r w:rsidR="009E4AE0" w:rsidRPr="00E77D67">
        <w:rPr>
          <w:sz w:val="28"/>
          <w:szCs w:val="28"/>
        </w:rPr>
        <w:t xml:space="preserve"> 000</w:t>
      </w:r>
      <w:r w:rsidR="009E4AE0" w:rsidRPr="00CC08D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двести двадцать тысяч</w:t>
      </w:r>
      <w:r w:rsidRPr="007D382A">
        <w:rPr>
          <w:sz w:val="28"/>
          <w:szCs w:val="28"/>
        </w:rPr>
        <w:t xml:space="preserve">) рублей (20 % от начальной цены) и величину повышения начальной цены («шаг аукциона») в размере </w:t>
      </w:r>
      <w:r w:rsidR="009E4AE0">
        <w:rPr>
          <w:sz w:val="28"/>
          <w:szCs w:val="28"/>
        </w:rPr>
        <w:t>5</w:t>
      </w:r>
      <w:r w:rsidR="009E4AE0" w:rsidRPr="00404FA0">
        <w:rPr>
          <w:sz w:val="28"/>
          <w:szCs w:val="28"/>
        </w:rPr>
        <w:t xml:space="preserve">5 </w:t>
      </w:r>
      <w:r w:rsidR="009E4AE0">
        <w:rPr>
          <w:sz w:val="28"/>
          <w:szCs w:val="28"/>
        </w:rPr>
        <w:t>0</w:t>
      </w:r>
      <w:r w:rsidR="009E4AE0" w:rsidRPr="00404FA0">
        <w:rPr>
          <w:sz w:val="28"/>
          <w:szCs w:val="28"/>
        </w:rPr>
        <w:t>00</w:t>
      </w:r>
      <w:r w:rsidR="009E4AE0" w:rsidRPr="00CC08D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пятьдесят пять тысяч</w:t>
      </w:r>
      <w:r w:rsidRPr="007D382A">
        <w:rPr>
          <w:sz w:val="28"/>
          <w:szCs w:val="28"/>
        </w:rPr>
        <w:t>) рублей (5 % от начальной цены).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lastRenderedPageBreak/>
        <w:t xml:space="preserve">лот № </w:t>
      </w:r>
      <w:r w:rsidR="00F66ED6">
        <w:rPr>
          <w:sz w:val="28"/>
          <w:szCs w:val="28"/>
        </w:rPr>
        <w:t>4</w:t>
      </w:r>
      <w:r w:rsidRPr="007D382A">
        <w:rPr>
          <w:sz w:val="28"/>
          <w:szCs w:val="28"/>
        </w:rPr>
        <w:t>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t xml:space="preserve">трехкомнатная квартира общей площадью 57,7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41,8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56:21:1701006:319, расположенная на 2 этаже пятиэтажного жилого дома по адресу: Оренбургская область, Оренбургский район, поселок Первомайский, улица 9 Пятилетки, дом 11, квартира 48,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56:21:1701006:319-56/001/2019-3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января 2019 года).</w:t>
      </w:r>
    </w:p>
    <w:p w:rsidR="009E64AF" w:rsidRPr="009E64AF" w:rsidRDefault="009E64AF" w:rsidP="007D382A">
      <w:pPr>
        <w:shd w:val="clear" w:color="auto" w:fill="FFFFFF"/>
        <w:ind w:right="-44" w:firstLine="708"/>
        <w:jc w:val="both"/>
        <w:rPr>
          <w:rFonts w:cs="Calibri"/>
          <w:sz w:val="28"/>
          <w:szCs w:val="28"/>
        </w:rPr>
      </w:pPr>
      <w:r w:rsidRPr="009E64AF">
        <w:rPr>
          <w:rFonts w:cs="Calibri"/>
          <w:sz w:val="28"/>
          <w:szCs w:val="28"/>
        </w:rPr>
        <w:t xml:space="preserve">Рыночная стоимость имущества определена: </w:t>
      </w:r>
    </w:p>
    <w:p w:rsidR="003A0EE8" w:rsidRPr="009242DF" w:rsidRDefault="003A0EE8" w:rsidP="009E64AF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939</w:t>
      </w:r>
      <w:r w:rsidR="009E4AE0" w:rsidRPr="00D90EC0">
        <w:rPr>
          <w:sz w:val="28"/>
          <w:szCs w:val="28"/>
        </w:rPr>
        <w:t> 000 (</w:t>
      </w:r>
      <w:r w:rsidR="009E4AE0">
        <w:rPr>
          <w:sz w:val="28"/>
          <w:szCs w:val="28"/>
        </w:rPr>
        <w:t>девятьсот тридцать девять</w:t>
      </w:r>
      <w:r w:rsidR="009E4AE0" w:rsidRPr="00A65487">
        <w:rPr>
          <w:sz w:val="28"/>
          <w:szCs w:val="28"/>
        </w:rPr>
        <w:t xml:space="preserve"> тысяч</w:t>
      </w:r>
      <w:r w:rsidR="00E94D9F" w:rsidRPr="00CC08D6">
        <w:rPr>
          <w:sz w:val="28"/>
          <w:szCs w:val="28"/>
        </w:rPr>
        <w:t>)</w:t>
      </w:r>
      <w:r w:rsidR="00E94D9F">
        <w:rPr>
          <w:sz w:val="28"/>
          <w:szCs w:val="28"/>
        </w:rPr>
        <w:t xml:space="preserve"> </w:t>
      </w:r>
      <w:r w:rsidR="00060F70" w:rsidRPr="007F3682">
        <w:rPr>
          <w:sz w:val="28"/>
          <w:szCs w:val="28"/>
        </w:rPr>
        <w:t>рублей</w:t>
      </w:r>
      <w:r w:rsidRPr="009242DF">
        <w:rPr>
          <w:sz w:val="28"/>
          <w:szCs w:val="28"/>
        </w:rPr>
        <w:t xml:space="preserve">.  </w:t>
      </w:r>
    </w:p>
    <w:p w:rsidR="003A0EE8" w:rsidRDefault="003A0EE8" w:rsidP="00CE4A80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величину задатка в размере </w:t>
      </w:r>
      <w:r w:rsidR="009E4AE0" w:rsidRPr="00D90EC0">
        <w:rPr>
          <w:sz w:val="28"/>
          <w:szCs w:val="28"/>
        </w:rPr>
        <w:t>1</w:t>
      </w:r>
      <w:r w:rsidR="009E4AE0">
        <w:rPr>
          <w:sz w:val="28"/>
          <w:szCs w:val="28"/>
        </w:rPr>
        <w:t>87</w:t>
      </w:r>
      <w:r w:rsidR="009E4AE0" w:rsidRPr="00D90EC0">
        <w:rPr>
          <w:sz w:val="28"/>
          <w:szCs w:val="28"/>
        </w:rPr>
        <w:t xml:space="preserve"> </w:t>
      </w:r>
      <w:r w:rsidR="009E4AE0">
        <w:rPr>
          <w:sz w:val="28"/>
          <w:szCs w:val="28"/>
        </w:rPr>
        <w:t>8</w:t>
      </w:r>
      <w:r w:rsidR="009E4AE0" w:rsidRPr="00D90EC0">
        <w:rPr>
          <w:sz w:val="28"/>
          <w:szCs w:val="28"/>
        </w:rPr>
        <w:t xml:space="preserve">00 (сто </w:t>
      </w:r>
      <w:r w:rsidR="009E4AE0">
        <w:rPr>
          <w:sz w:val="28"/>
          <w:szCs w:val="28"/>
        </w:rPr>
        <w:t>восемьдесят семь</w:t>
      </w:r>
      <w:r w:rsidR="009E4AE0" w:rsidRPr="00D90EC0">
        <w:rPr>
          <w:sz w:val="28"/>
          <w:szCs w:val="28"/>
        </w:rPr>
        <w:t xml:space="preserve"> тысяч</w:t>
      </w:r>
      <w:r w:rsidR="009E4AE0">
        <w:rPr>
          <w:sz w:val="28"/>
          <w:szCs w:val="28"/>
        </w:rPr>
        <w:t xml:space="preserve"> восемьсот</w:t>
      </w:r>
      <w:r w:rsidR="00E94D9F">
        <w:rPr>
          <w:sz w:val="28"/>
          <w:szCs w:val="28"/>
        </w:rPr>
        <w:t>)</w:t>
      </w:r>
      <w:r w:rsidR="00060F70" w:rsidRPr="00CC08D6">
        <w:rPr>
          <w:sz w:val="28"/>
          <w:szCs w:val="28"/>
        </w:rPr>
        <w:t xml:space="preserve"> рубл</w:t>
      </w:r>
      <w:r w:rsidR="00060F70">
        <w:rPr>
          <w:sz w:val="28"/>
          <w:szCs w:val="28"/>
        </w:rPr>
        <w:t>ей</w:t>
      </w:r>
      <w:r w:rsidR="00FC0FBB" w:rsidRPr="00FC0FBB">
        <w:rPr>
          <w:sz w:val="28"/>
          <w:szCs w:val="28"/>
        </w:rPr>
        <w:t xml:space="preserve"> </w:t>
      </w:r>
      <w:r w:rsidR="00FC0FBB">
        <w:rPr>
          <w:sz w:val="28"/>
          <w:szCs w:val="28"/>
        </w:rPr>
        <w:t>(20 % от начальной цены)</w:t>
      </w:r>
      <w:r w:rsidR="00060F70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 xml:space="preserve">и величину повышения начальной цены («шаг аукциона») в размере </w:t>
      </w:r>
      <w:r w:rsidR="009E4AE0">
        <w:rPr>
          <w:sz w:val="28"/>
          <w:szCs w:val="28"/>
        </w:rPr>
        <w:t>46 95</w:t>
      </w:r>
      <w:r w:rsidR="009E4AE0" w:rsidRPr="00D90EC0">
        <w:rPr>
          <w:sz w:val="28"/>
          <w:szCs w:val="28"/>
        </w:rPr>
        <w:t>0 (</w:t>
      </w:r>
      <w:r w:rsidR="009E4AE0">
        <w:rPr>
          <w:sz w:val="28"/>
          <w:szCs w:val="28"/>
        </w:rPr>
        <w:t>сорок шесть</w:t>
      </w:r>
      <w:r w:rsidR="009E4AE0" w:rsidRPr="00D90EC0">
        <w:rPr>
          <w:sz w:val="28"/>
          <w:szCs w:val="28"/>
        </w:rPr>
        <w:t xml:space="preserve"> тысяч </w:t>
      </w:r>
      <w:r w:rsidR="009E4AE0">
        <w:rPr>
          <w:sz w:val="28"/>
          <w:szCs w:val="28"/>
        </w:rPr>
        <w:t>девять</w:t>
      </w:r>
      <w:r w:rsidR="009E4AE0" w:rsidRPr="00D90EC0">
        <w:rPr>
          <w:sz w:val="28"/>
          <w:szCs w:val="28"/>
        </w:rPr>
        <w:t>сот</w:t>
      </w:r>
      <w:r w:rsidR="009E4AE0">
        <w:rPr>
          <w:sz w:val="28"/>
          <w:szCs w:val="28"/>
        </w:rPr>
        <w:t xml:space="preserve"> пятьдесят</w:t>
      </w:r>
      <w:r w:rsidR="00E94D9F">
        <w:rPr>
          <w:sz w:val="28"/>
          <w:szCs w:val="28"/>
        </w:rPr>
        <w:t xml:space="preserve">) </w:t>
      </w:r>
      <w:r w:rsidR="00060F70">
        <w:rPr>
          <w:sz w:val="28"/>
          <w:szCs w:val="28"/>
        </w:rPr>
        <w:t>рублей</w:t>
      </w:r>
      <w:r w:rsidR="00FC0FBB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>(5 % от начальной цены).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лот № </w:t>
      </w:r>
      <w:r w:rsidR="00F66ED6">
        <w:rPr>
          <w:sz w:val="28"/>
          <w:szCs w:val="28"/>
        </w:rPr>
        <w:t>5</w:t>
      </w:r>
      <w:r w:rsidRPr="00A56D95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 xml:space="preserve">жилая комната № 2 в трехкомнатной квартире коммунального заселения жилой площадью 10,4 </w:t>
      </w:r>
      <w:proofErr w:type="spellStart"/>
      <w:r w:rsidRPr="00F66ED6">
        <w:rPr>
          <w:sz w:val="28"/>
          <w:szCs w:val="28"/>
        </w:rPr>
        <w:t>кв.м</w:t>
      </w:r>
      <w:proofErr w:type="spellEnd"/>
      <w:r w:rsidRPr="00F66ED6">
        <w:rPr>
          <w:sz w:val="28"/>
          <w:szCs w:val="28"/>
        </w:rPr>
        <w:t xml:space="preserve">., расположенная на 3 этаже трехэтажного жилого дома по адресу: Оренбургская область, Оренбургский район, поселок Первомайский, улица Воронова, дом 6, квартира 5, кадастровый номер 56:21:1701001:2491,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F66ED6">
        <w:rPr>
          <w:rFonts w:hint="eastAsia"/>
          <w:sz w:val="28"/>
          <w:szCs w:val="28"/>
        </w:rPr>
        <w:t>№</w:t>
      </w:r>
      <w:r w:rsidRPr="00F66ED6">
        <w:rPr>
          <w:sz w:val="28"/>
          <w:szCs w:val="28"/>
        </w:rPr>
        <w:t xml:space="preserve"> 56:21:1701001:2491-56/217/2022-1 </w:t>
      </w:r>
      <w:r w:rsidRPr="00F66ED6">
        <w:rPr>
          <w:rFonts w:hint="eastAsia"/>
          <w:sz w:val="28"/>
          <w:szCs w:val="28"/>
        </w:rPr>
        <w:t>от</w:t>
      </w:r>
      <w:r w:rsidRPr="00F66ED6">
        <w:rPr>
          <w:sz w:val="28"/>
          <w:szCs w:val="28"/>
        </w:rPr>
        <w:t xml:space="preserve"> 07 октября 2022 года).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166</w:t>
      </w:r>
      <w:r w:rsidR="009E4AE0" w:rsidRPr="00334DE3">
        <w:rPr>
          <w:sz w:val="28"/>
          <w:szCs w:val="28"/>
        </w:rPr>
        <w:t> 000 (</w:t>
      </w:r>
      <w:r w:rsidR="009E4AE0">
        <w:rPr>
          <w:sz w:val="28"/>
          <w:szCs w:val="28"/>
        </w:rPr>
        <w:t>сто шестьдесят шесть</w:t>
      </w:r>
      <w:r w:rsidR="009E4AE0" w:rsidRPr="00334DE3">
        <w:rPr>
          <w:sz w:val="28"/>
          <w:szCs w:val="28"/>
        </w:rPr>
        <w:t xml:space="preserve"> тысяч</w:t>
      </w:r>
      <w:r w:rsidRPr="00A56D95">
        <w:rPr>
          <w:sz w:val="28"/>
          <w:szCs w:val="28"/>
        </w:rPr>
        <w:t xml:space="preserve">) рублей. 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9E4AE0">
        <w:rPr>
          <w:sz w:val="28"/>
          <w:szCs w:val="28"/>
        </w:rPr>
        <w:t>33 200</w:t>
      </w:r>
      <w:r w:rsidR="009E4AE0" w:rsidRPr="00334DE3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 xml:space="preserve">тридцать три </w:t>
      </w:r>
      <w:r w:rsidR="009E4AE0" w:rsidRPr="00334DE3">
        <w:rPr>
          <w:sz w:val="28"/>
          <w:szCs w:val="28"/>
        </w:rPr>
        <w:t>тысяч</w:t>
      </w:r>
      <w:r w:rsidR="009E4AE0">
        <w:rPr>
          <w:sz w:val="28"/>
          <w:szCs w:val="28"/>
        </w:rPr>
        <w:t>и двести</w:t>
      </w:r>
      <w:r w:rsidRPr="00A56D95">
        <w:rPr>
          <w:sz w:val="28"/>
          <w:szCs w:val="28"/>
        </w:rPr>
        <w:t xml:space="preserve">) рублей (20 % от начальной цены) и величину повышения начальной цены («шаг аукциона») в размере </w:t>
      </w:r>
      <w:r w:rsidR="009E4AE0">
        <w:rPr>
          <w:sz w:val="28"/>
          <w:szCs w:val="28"/>
        </w:rPr>
        <w:t>8 300</w:t>
      </w:r>
      <w:r w:rsidR="009E4AE0" w:rsidRPr="00334DE3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 xml:space="preserve">восемь </w:t>
      </w:r>
      <w:r w:rsidR="009E4AE0" w:rsidRPr="00334DE3">
        <w:rPr>
          <w:sz w:val="28"/>
          <w:szCs w:val="28"/>
        </w:rPr>
        <w:t xml:space="preserve">тысяч </w:t>
      </w:r>
      <w:r w:rsidR="009E4AE0">
        <w:rPr>
          <w:sz w:val="28"/>
          <w:szCs w:val="28"/>
        </w:rPr>
        <w:t>триста</w:t>
      </w:r>
      <w:r w:rsidRPr="00A56D95">
        <w:rPr>
          <w:sz w:val="28"/>
          <w:szCs w:val="28"/>
        </w:rPr>
        <w:t>) рублей (5 % от начальной цены).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F66ED6">
        <w:rPr>
          <w:sz w:val="28"/>
          <w:szCs w:val="28"/>
        </w:rPr>
        <w:t>23.11</w:t>
      </w:r>
      <w:r>
        <w:rPr>
          <w:sz w:val="28"/>
          <w:szCs w:val="28"/>
        </w:rPr>
        <w:t>.</w:t>
      </w:r>
      <w:r w:rsidRPr="00B3614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0F70">
        <w:rPr>
          <w:sz w:val="28"/>
          <w:szCs w:val="28"/>
        </w:rPr>
        <w:t>2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FC0FBB" w:rsidRPr="00ED5883" w:rsidRDefault="00CE4A80" w:rsidP="00CE4A80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FC0FBB" w:rsidRDefault="00FC0FBB" w:rsidP="00FC0FBB">
      <w:pPr>
        <w:rPr>
          <w:rFonts w:eastAsiaTheme="minorHAnsi"/>
          <w:sz w:val="28"/>
          <w:szCs w:val="28"/>
          <w:lang w:eastAsia="en-US"/>
        </w:rPr>
      </w:pPr>
      <w:r w:rsidRPr="00FC0FBB">
        <w:rPr>
          <w:rFonts w:eastAsiaTheme="minorHAnsi"/>
          <w:sz w:val="28"/>
          <w:szCs w:val="28"/>
          <w:lang w:eastAsia="en-US"/>
        </w:rPr>
        <w:t>ПОЛУЧАТЕЛЬ:</w:t>
      </w:r>
    </w:p>
    <w:p w:rsidR="00FC0FBB" w:rsidRPr="00FC0FBB" w:rsidRDefault="002B4789" w:rsidP="008B4C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 w:rsidR="00E94D9F">
        <w:rPr>
          <w:rFonts w:eastAsiaTheme="minorHAnsi"/>
          <w:sz w:val="28"/>
          <w:szCs w:val="28"/>
          <w:lang w:eastAsia="en-US"/>
        </w:rPr>
        <w:t xml:space="preserve">, ИНН: 7707308480, </w:t>
      </w:r>
      <w:r w:rsidR="005A2FF6">
        <w:rPr>
          <w:rFonts w:eastAsiaTheme="minorHAnsi"/>
          <w:sz w:val="28"/>
          <w:szCs w:val="28"/>
          <w:lang w:eastAsia="en-US"/>
        </w:rPr>
        <w:t>КПП: 7704</w:t>
      </w:r>
      <w:r w:rsidR="00E94D9F">
        <w:rPr>
          <w:rFonts w:eastAsiaTheme="minorHAnsi"/>
          <w:sz w:val="28"/>
          <w:szCs w:val="28"/>
          <w:lang w:eastAsia="en-US"/>
        </w:rPr>
        <w:t xml:space="preserve">01001, </w:t>
      </w:r>
      <w:r w:rsidR="00FC0FBB" w:rsidRPr="00FC0FBB">
        <w:rPr>
          <w:rFonts w:eastAsiaTheme="minorHAnsi"/>
          <w:sz w:val="28"/>
          <w:szCs w:val="28"/>
          <w:lang w:eastAsia="en-US"/>
        </w:rPr>
        <w:t>Расчетный счет: 40702810300020038047</w:t>
      </w:r>
      <w:r w:rsidR="00E94D9F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БАНК ПОЛУЧАТЕЛЯ: Наименование банка: ПАО "СБЕРБАНК РОССИИ" Г. МОСКВА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БИК: 044525225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Назначение платежа: «Перечисление денежных сре</w:t>
      </w:r>
      <w:proofErr w:type="gramStart"/>
      <w:r w:rsidR="00FC0FBB" w:rsidRPr="00FC0FBB">
        <w:rPr>
          <w:rFonts w:eastAsiaTheme="minorHAnsi"/>
          <w:sz w:val="28"/>
          <w:szCs w:val="28"/>
          <w:lang w:eastAsia="en-US"/>
        </w:rPr>
        <w:t>дств в к</w:t>
      </w:r>
      <w:proofErr w:type="gramEnd"/>
      <w:r w:rsidR="00FC0FBB" w:rsidRPr="00FC0FBB">
        <w:rPr>
          <w:rFonts w:eastAsiaTheme="minorHAnsi"/>
          <w:sz w:val="28"/>
          <w:szCs w:val="28"/>
          <w:lang w:eastAsia="en-US"/>
        </w:rPr>
        <w:t>ачестве задатка (депозита) (ИНН плательщика), НДС не облагается»</w:t>
      </w:r>
      <w:r w:rsidR="008B4C67">
        <w:rPr>
          <w:rFonts w:eastAsiaTheme="minorHAnsi"/>
          <w:sz w:val="28"/>
          <w:szCs w:val="28"/>
          <w:lang w:eastAsia="en-US"/>
        </w:rPr>
        <w:t>.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lastRenderedPageBreak/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5384">
        <w:rPr>
          <w:sz w:val="28"/>
          <w:szCs w:val="28"/>
        </w:rPr>
        <w:t xml:space="preserve">                </w:t>
      </w:r>
      <w:r w:rsidR="00EB45C4">
        <w:rPr>
          <w:sz w:val="28"/>
          <w:szCs w:val="28"/>
        </w:rPr>
        <w:t xml:space="preserve"> </w:t>
      </w:r>
      <w:r w:rsidR="00F66ED6">
        <w:rPr>
          <w:sz w:val="28"/>
          <w:szCs w:val="28"/>
        </w:rPr>
        <w:t>23 но</w:t>
      </w:r>
      <w:r w:rsidR="009E4AE0">
        <w:rPr>
          <w:sz w:val="28"/>
          <w:szCs w:val="28"/>
        </w:rPr>
        <w:t>ября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               </w:t>
      </w:r>
      <w:r w:rsidR="008B4C67">
        <w:rPr>
          <w:sz w:val="28"/>
          <w:szCs w:val="28"/>
        </w:rPr>
        <w:t>1</w:t>
      </w:r>
      <w:r w:rsidR="00F66ED6">
        <w:rPr>
          <w:sz w:val="28"/>
          <w:szCs w:val="28"/>
        </w:rPr>
        <w:t>8</w:t>
      </w:r>
      <w:r w:rsidRPr="00DD5EDB">
        <w:rPr>
          <w:sz w:val="28"/>
          <w:szCs w:val="28"/>
        </w:rPr>
        <w:t xml:space="preserve"> </w:t>
      </w:r>
      <w:r w:rsidR="00F66ED6">
        <w:rPr>
          <w:sz w:val="28"/>
          <w:szCs w:val="28"/>
        </w:rPr>
        <w:t>дека</w:t>
      </w:r>
      <w:r w:rsidR="009E4AE0">
        <w:rPr>
          <w:sz w:val="28"/>
          <w:szCs w:val="28"/>
        </w:rPr>
        <w:t>бр</w:t>
      </w:r>
      <w:r>
        <w:rPr>
          <w:sz w:val="28"/>
          <w:szCs w:val="28"/>
        </w:rPr>
        <w:t>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 w:rsidR="00F66ED6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4C67">
        <w:rPr>
          <w:sz w:val="28"/>
          <w:szCs w:val="28"/>
        </w:rPr>
        <w:t xml:space="preserve">                 </w:t>
      </w:r>
      <w:r w:rsidR="009E4AE0">
        <w:rPr>
          <w:sz w:val="28"/>
          <w:szCs w:val="28"/>
        </w:rPr>
        <w:t xml:space="preserve">  </w:t>
      </w:r>
      <w:r w:rsidR="00EB45C4">
        <w:rPr>
          <w:sz w:val="28"/>
          <w:szCs w:val="28"/>
        </w:rPr>
        <w:t>20 дека</w:t>
      </w:r>
      <w:r w:rsidR="009E4AE0">
        <w:rPr>
          <w:sz w:val="28"/>
          <w:szCs w:val="28"/>
        </w:rPr>
        <w:t>бря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D05384">
        <w:rPr>
          <w:sz w:val="28"/>
          <w:szCs w:val="28"/>
        </w:rPr>
        <w:t xml:space="preserve">                    </w:t>
      </w:r>
      <w:r w:rsidR="00EB45C4">
        <w:rPr>
          <w:sz w:val="28"/>
          <w:szCs w:val="28"/>
        </w:rPr>
        <w:t>23 дека</w:t>
      </w:r>
      <w:r w:rsidR="009E4AE0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2022г.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lastRenderedPageBreak/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 w:rsidR="008B4C67"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C01D09">
          <w:rPr>
            <w:rStyle w:val="a4"/>
            <w:rFonts w:eastAsia="Calibri"/>
            <w:sz w:val="28"/>
            <w:szCs w:val="28"/>
            <w:lang w:eastAsia="en-US"/>
          </w:rPr>
          <w:t>http://первомайский-поссовет.рф</w:t>
        </w:r>
      </w:hyperlink>
      <w:r w:rsidRPr="00C01D0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0EE8" w:rsidRDefault="003A0EE8" w:rsidP="003A0EE8">
      <w:pPr>
        <w:shd w:val="clear" w:color="auto" w:fill="FFFFFF"/>
        <w:ind w:right="-4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2B4789" w:rsidRDefault="002B4789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sectPr w:rsidR="002B4789" w:rsidSect="00EF7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60F70"/>
    <w:rsid w:val="00076C11"/>
    <w:rsid w:val="00111780"/>
    <w:rsid w:val="0013024D"/>
    <w:rsid w:val="002B0975"/>
    <w:rsid w:val="002B4789"/>
    <w:rsid w:val="00312F63"/>
    <w:rsid w:val="003A0EE8"/>
    <w:rsid w:val="003E1193"/>
    <w:rsid w:val="004222E7"/>
    <w:rsid w:val="00445222"/>
    <w:rsid w:val="005159BE"/>
    <w:rsid w:val="00525BAC"/>
    <w:rsid w:val="005462B5"/>
    <w:rsid w:val="005A2FF6"/>
    <w:rsid w:val="00637D6C"/>
    <w:rsid w:val="00673E87"/>
    <w:rsid w:val="006A0C48"/>
    <w:rsid w:val="007D382A"/>
    <w:rsid w:val="007F306B"/>
    <w:rsid w:val="0082762D"/>
    <w:rsid w:val="008B1217"/>
    <w:rsid w:val="008B4C67"/>
    <w:rsid w:val="009E4AE0"/>
    <w:rsid w:val="009E64AF"/>
    <w:rsid w:val="00A56D95"/>
    <w:rsid w:val="00AB0DDD"/>
    <w:rsid w:val="00AF035D"/>
    <w:rsid w:val="00B53AD6"/>
    <w:rsid w:val="00B57BE7"/>
    <w:rsid w:val="00B70AFC"/>
    <w:rsid w:val="00C01D09"/>
    <w:rsid w:val="00CC1840"/>
    <w:rsid w:val="00CE4A80"/>
    <w:rsid w:val="00D05384"/>
    <w:rsid w:val="00D053FA"/>
    <w:rsid w:val="00D76293"/>
    <w:rsid w:val="00DB1F90"/>
    <w:rsid w:val="00DE60DA"/>
    <w:rsid w:val="00E15550"/>
    <w:rsid w:val="00E83638"/>
    <w:rsid w:val="00E94D9F"/>
    <w:rsid w:val="00EB45C4"/>
    <w:rsid w:val="00EF78B0"/>
    <w:rsid w:val="00F66ED6"/>
    <w:rsid w:val="00F77924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User</cp:lastModifiedBy>
  <cp:revision>4</cp:revision>
  <dcterms:created xsi:type="dcterms:W3CDTF">2022-11-25T04:19:00Z</dcterms:created>
  <dcterms:modified xsi:type="dcterms:W3CDTF">2022-11-25T04:21:00Z</dcterms:modified>
</cp:coreProperties>
</file>