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6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hAnsi="Times New Roman" w:cs="Times New Roman"/>
          <w:b/>
          <w:sz w:val="28"/>
          <w:szCs w:val="28"/>
        </w:rPr>
        <w:t>м</w:t>
      </w:r>
      <w:r w:rsidR="000711E1">
        <w:rPr>
          <w:rFonts w:ascii="Times New Roman" w:hAnsi="Times New Roman" w:cs="Times New Roman"/>
          <w:b/>
          <w:sz w:val="28"/>
          <w:szCs w:val="28"/>
        </w:rPr>
        <w:t>униципального образования Первомайский поссовет</w:t>
      </w:r>
      <w:r w:rsidRPr="00F90A1B">
        <w:rPr>
          <w:rFonts w:ascii="Times New Roman" w:hAnsi="Times New Roman" w:cs="Times New Roman"/>
          <w:b/>
          <w:sz w:val="28"/>
          <w:szCs w:val="28"/>
        </w:rPr>
        <w:t xml:space="preserve"> Оренбургского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1B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F90A1B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DB">
        <w:rPr>
          <w:rFonts w:ascii="Times New Roman" w:hAnsi="Times New Roman" w:cs="Times New Roman"/>
          <w:sz w:val="28"/>
          <w:szCs w:val="28"/>
        </w:rPr>
        <w:t xml:space="preserve"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</w:t>
      </w:r>
      <w:r>
        <w:rPr>
          <w:rFonts w:ascii="Times New Roman" w:hAnsi="Times New Roman" w:cs="Times New Roman"/>
          <w:sz w:val="28"/>
          <w:szCs w:val="28"/>
        </w:rPr>
        <w:t>Губернатору Оренбургской области предоставили:</w:t>
      </w:r>
      <w:proofErr w:type="gramEnd"/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</w:t>
      </w:r>
      <w:r w:rsidR="000711E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депутатов;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об отсутствии сделок,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0711E1">
        <w:rPr>
          <w:rFonts w:ascii="Times New Roman" w:hAnsi="Times New Roman" w:cs="Times New Roman"/>
          <w:sz w:val="28"/>
          <w:szCs w:val="28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7121A6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045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30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045">
        <w:rPr>
          <w:rFonts w:ascii="Times New Roman" w:hAnsi="Times New Roman" w:cs="Times New Roman"/>
          <w:sz w:val="28"/>
          <w:szCs w:val="28"/>
        </w:rPr>
        <w:t xml:space="preserve"> пункта 1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0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3045">
        <w:rPr>
          <w:rFonts w:ascii="Times New Roman" w:hAnsi="Times New Roman" w:cs="Times New Roman"/>
          <w:sz w:val="28"/>
          <w:szCs w:val="28"/>
        </w:rPr>
        <w:t xml:space="preserve"> от 29.12.2022 № 968 «Об особенностях исполнения </w:t>
      </w:r>
      <w:proofErr w:type="gramStart"/>
      <w:r w:rsidRPr="00333045">
        <w:rPr>
          <w:rFonts w:ascii="Times New Roman" w:hAnsi="Times New Roman" w:cs="Times New Roman"/>
          <w:sz w:val="28"/>
          <w:szCs w:val="28"/>
        </w:rPr>
        <w:t>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history="1">
        <w:r w:rsidRPr="0033304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</w:t>
      </w:r>
      <w:proofErr w:type="gramEnd"/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таких сведений общероссийским средствам массовой информации для опубликования не осуществляются.</w:t>
      </w:r>
    </w:p>
    <w:p w:rsidR="007121A6" w:rsidRPr="00303D55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3"/>
    <w:rsid w:val="000711E1"/>
    <w:rsid w:val="000D3E20"/>
    <w:rsid w:val="001606DB"/>
    <w:rsid w:val="003003B3"/>
    <w:rsid w:val="00303D55"/>
    <w:rsid w:val="00333045"/>
    <w:rsid w:val="00421859"/>
    <w:rsid w:val="007121A6"/>
    <w:rsid w:val="008F11F2"/>
    <w:rsid w:val="009547F7"/>
    <w:rsid w:val="009801C3"/>
    <w:rsid w:val="00C0104E"/>
    <w:rsid w:val="00DF65AE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D2A362626683BE587A2CD2312A4BF0EB0D4EC5E1312D30B2292EAC033r6w9L" TargetMode="External"/><Relationship Id="rId5" Type="http://schemas.openxmlformats.org/officeDocument/2006/relationships/hyperlink" Target="consultantplus://offline/ref=44EBA647F5FB527A845A20B8E394124E33543EC16B1848A74EE90F33F6D084F95F97361212C84FB977F7FE3B9EA163E315AB91C3MC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user</cp:lastModifiedBy>
  <cp:revision>4</cp:revision>
  <cp:lastPrinted>2023-04-26T09:15:00Z</cp:lastPrinted>
  <dcterms:created xsi:type="dcterms:W3CDTF">2023-05-15T05:46:00Z</dcterms:created>
  <dcterms:modified xsi:type="dcterms:W3CDTF">2023-05-15T05:53:00Z</dcterms:modified>
</cp:coreProperties>
</file>