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7552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</w:r>
      <w:r>
        <w:rPr>
          <w:spacing w:val="41"/>
        </w:rPr>
        <w:t> </w:t>
      </w:r>
      <w:r>
        <w:rPr/>
        <w:t>учреждения  </w:t>
      </w:r>
      <w:r>
        <w:rPr>
          <w:spacing w:val="12"/>
        </w:rPr>
        <w:t> </w:t>
      </w:r>
      <w:r>
        <w:rPr/>
        <w:t>«Госкадоцентр</w:t>
      </w:r>
      <w:r>
        <w:rPr>
          <w:spacing w:val="41"/>
        </w:rPr>
        <w:t> </w:t>
      </w:r>
      <w:r>
        <w:rPr/>
        <w:t>Оренбургской</w:t>
      </w:r>
      <w:r>
        <w:rPr>
          <w:spacing w:val="39"/>
        </w:rPr>
        <w:t> </w:t>
      </w:r>
      <w:r>
        <w:rPr/>
        <w:t>области»</w:t>
      </w:r>
      <w:r>
        <w:rPr>
          <w:spacing w:val="38"/>
        </w:rPr>
        <w:t> </w:t>
      </w:r>
      <w:r>
        <w:rPr/>
        <w:t>от</w:t>
      </w:r>
      <w:r>
        <w:rPr>
          <w:spacing w:val="40"/>
        </w:rPr>
        <w:t> </w:t>
      </w:r>
      <w:r>
        <w:rPr/>
        <w:t>24.11.2023</w:t>
      </w:r>
    </w:p>
    <w:p>
      <w:pPr>
        <w:pStyle w:val="BodyText"/>
        <w:ind w:right="109"/>
      </w:pPr>
      <w:r>
        <w:rPr/>
        <w:t>№</w:t>
      </w:r>
      <w:r>
        <w:rPr>
          <w:spacing w:val="1"/>
        </w:rPr>
        <w:t> </w:t>
      </w:r>
      <w:r>
        <w:rPr/>
        <w:t>5753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23.11.2023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2459),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06.12.2023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56-НБ-02/8998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23.11.2023</w:t>
      </w:r>
    </w:p>
    <w:p>
      <w:pPr>
        <w:pStyle w:val="BodyText"/>
        <w:spacing w:before="1"/>
        <w:ind w:right="103"/>
      </w:pPr>
      <w:r>
        <w:rPr/>
        <w:t>№</w:t>
      </w:r>
      <w:r>
        <w:rPr>
          <w:spacing w:val="1"/>
        </w:rPr>
        <w:t> </w:t>
      </w:r>
      <w:r>
        <w:rPr/>
        <w:t>2462),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12-20/34235 (запрос исх. от</w:t>
      </w:r>
      <w:r>
        <w:rPr>
          <w:spacing w:val="1"/>
        </w:rPr>
        <w:t> </w:t>
      </w:r>
      <w:r>
        <w:rPr/>
        <w:t>23.11.2023 № 2460), администрации МО Оренбургский район от 12.12.2023 № 1-</w:t>
      </w:r>
      <w:r>
        <w:rPr>
          <w:spacing w:val="1"/>
        </w:rPr>
        <w:t> </w:t>
      </w:r>
      <w:r>
        <w:rPr/>
        <w:t>2/7801</w:t>
      </w:r>
      <w:r>
        <w:rPr>
          <w:spacing w:val="-1"/>
        </w:rPr>
        <w:t> </w:t>
      </w:r>
      <w:r>
        <w:rPr/>
        <w:t>(запрос</w:t>
      </w:r>
      <w:r>
        <w:rPr>
          <w:spacing w:val="-1"/>
        </w:rPr>
        <w:t> </w:t>
      </w:r>
      <w:r>
        <w:rPr/>
        <w:t>исх.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23.11.2023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 недвижимости» в отношении помещения с кадастровым номером</w:t>
      </w:r>
      <w:r>
        <w:rPr>
          <w:spacing w:val="1"/>
          <w:sz w:val="28"/>
        </w:rPr>
        <w:t> </w:t>
      </w:r>
      <w:r>
        <w:rPr>
          <w:sz w:val="28"/>
        </w:rPr>
        <w:t>56:21:1701005:37,</w:t>
      </w:r>
      <w:r>
        <w:rPr>
          <w:spacing w:val="1"/>
          <w:sz w:val="28"/>
        </w:rPr>
        <w:t> </w:t>
      </w:r>
      <w:r>
        <w:rPr>
          <w:sz w:val="28"/>
        </w:rPr>
        <w:t>площадью</w:t>
      </w:r>
      <w:r>
        <w:rPr>
          <w:spacing w:val="1"/>
          <w:sz w:val="28"/>
        </w:rPr>
        <w:t> </w:t>
      </w:r>
      <w:r>
        <w:rPr>
          <w:sz w:val="28"/>
        </w:rPr>
        <w:t>148,2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</w:t>
      </w:r>
      <w:r>
        <w:rPr>
          <w:spacing w:val="17"/>
          <w:sz w:val="28"/>
        </w:rPr>
        <w:t> </w:t>
      </w:r>
      <w:r>
        <w:rPr>
          <w:sz w:val="28"/>
        </w:rPr>
        <w:t>область,</w:t>
      </w:r>
      <w:r>
        <w:rPr>
          <w:spacing w:val="20"/>
          <w:sz w:val="28"/>
        </w:rPr>
        <w:t> </w:t>
      </w:r>
      <w:r>
        <w:rPr>
          <w:sz w:val="28"/>
        </w:rPr>
        <w:t>р-н</w:t>
      </w:r>
      <w:r>
        <w:rPr>
          <w:spacing w:val="19"/>
          <w:sz w:val="28"/>
        </w:rPr>
        <w:t> </w:t>
      </w:r>
      <w:r>
        <w:rPr>
          <w:sz w:val="28"/>
        </w:rPr>
        <w:t>Оренбургский,</w:t>
      </w:r>
      <w:r>
        <w:rPr>
          <w:spacing w:val="18"/>
          <w:sz w:val="28"/>
        </w:rPr>
        <w:t> </w:t>
      </w:r>
      <w:r>
        <w:rPr>
          <w:sz w:val="28"/>
        </w:rPr>
        <w:t>п.</w:t>
      </w:r>
      <w:r>
        <w:rPr>
          <w:spacing w:val="20"/>
          <w:sz w:val="28"/>
        </w:rPr>
        <w:t> </w:t>
      </w:r>
      <w:r>
        <w:rPr>
          <w:sz w:val="28"/>
        </w:rPr>
        <w:t>Первомайский,</w:t>
      </w:r>
      <w:r>
        <w:rPr>
          <w:spacing w:val="18"/>
          <w:sz w:val="28"/>
        </w:rPr>
        <w:t> </w:t>
      </w:r>
      <w:r>
        <w:rPr>
          <w:sz w:val="28"/>
        </w:rPr>
        <w:t>ул.</w:t>
      </w:r>
      <w:r>
        <w:rPr>
          <w:spacing w:val="20"/>
          <w:sz w:val="28"/>
        </w:rPr>
        <w:t> </w:t>
      </w:r>
      <w:r>
        <w:rPr>
          <w:sz w:val="28"/>
        </w:rPr>
        <w:t>Строителей,</w:t>
      </w:r>
    </w:p>
    <w:p>
      <w:pPr>
        <w:pStyle w:val="BodyText"/>
        <w:ind w:right="109"/>
      </w:pPr>
      <w:r>
        <w:rPr/>
        <w:t>№ 2-2а, 1п,   назначение: нежилое, наименование: данные отсутствуют, номер,</w:t>
      </w:r>
      <w:r>
        <w:rPr>
          <w:spacing w:val="1"/>
        </w:rPr>
        <w:t> </w:t>
      </w:r>
      <w:r>
        <w:rPr/>
        <w:t>тип этажа, на котором расположено помещение, машино-место: этаж № 1, вид</w:t>
      </w:r>
      <w:r>
        <w:rPr>
          <w:spacing w:val="1"/>
        </w:rPr>
        <w:t> </w:t>
      </w:r>
      <w:r>
        <w:rPr/>
        <w:t>жилого</w:t>
      </w:r>
      <w:r>
        <w:rPr>
          <w:spacing w:val="1"/>
        </w:rPr>
        <w:t> </w:t>
      </w:r>
      <w:r>
        <w:rPr/>
        <w:t>помещения: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отсутствуют,</w:t>
      </w:r>
      <w:r>
        <w:rPr>
          <w:spacing w:val="1"/>
        </w:rPr>
        <w:t> </w:t>
      </w:r>
      <w:r>
        <w:rPr/>
        <w:t>правообладатель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выявлен.</w:t>
      </w:r>
      <w:r>
        <w:rPr>
          <w:spacing w:val="-67"/>
        </w:rPr>
        <w:t> </w:t>
      </w:r>
      <w:r>
        <w:rPr/>
        <w:t>Установлено,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данный</w:t>
      </w:r>
      <w:r>
        <w:rPr>
          <w:spacing w:val="-3"/>
        </w:rPr>
        <w:t> </w:t>
      </w:r>
      <w:r>
        <w:rPr/>
        <w:t>объект</w:t>
      </w:r>
      <w:r>
        <w:rPr>
          <w:spacing w:val="-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является</w:t>
      </w:r>
      <w:r>
        <w:rPr>
          <w:spacing w:val="-3"/>
        </w:rPr>
        <w:t> </w:t>
      </w:r>
      <w:r>
        <w:rPr/>
        <w:t>бесхозяйным.</w:t>
      </w:r>
    </w:p>
    <w:p>
      <w:pPr>
        <w:spacing w:after="0"/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10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9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1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9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2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1"/>
        <w:ind w:left="0"/>
        <w:jc w:val="left"/>
        <w:rPr>
          <w:sz w:val="37"/>
        </w:rPr>
      </w:pPr>
    </w:p>
    <w:p>
      <w:pPr>
        <w:pStyle w:val="BodyText"/>
        <w:spacing w:line="242" w:lineRule="auto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17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107338</wp:posOffset>
            </wp:positionV>
            <wp:extent cx="2954889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4889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5"/>
        </w:rPr>
      </w:pPr>
    </w:p>
    <w:p>
      <w:pPr>
        <w:pStyle w:val="BodyText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9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2023-12-29T05:04:38Z</dcterms:created>
  <dcterms:modified xsi:type="dcterms:W3CDTF">2023-12-29T05:04:38Z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