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2AB2" w14:textId="77777777" w:rsidR="00660AA2" w:rsidRPr="00660AA2" w:rsidRDefault="00660AA2" w:rsidP="00660AA2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FF0000"/>
          <w:sz w:val="48"/>
          <w:szCs w:val="48"/>
          <w:u w:val="single"/>
        </w:rPr>
      </w:pPr>
      <w:r w:rsidRPr="00660AA2">
        <w:rPr>
          <w:rStyle w:val="a3"/>
          <w:rFonts w:ascii="Arial Black" w:hAnsi="Arial Black" w:cs="Arial"/>
          <w:b w:val="0"/>
          <w:bCs w:val="0"/>
          <w:color w:val="FF0000"/>
          <w:sz w:val="48"/>
          <w:szCs w:val="48"/>
          <w:u w:val="single"/>
        </w:rPr>
        <w:t>Правила пожарной безопасности для населения</w:t>
      </w:r>
    </w:p>
    <w:p w14:paraId="26BFAAC2" w14:textId="77777777" w:rsidR="00660AA2" w:rsidRPr="00660AA2" w:rsidRDefault="00660AA2" w:rsidP="00660AA2">
      <w:pPr>
        <w:pStyle w:val="richfactdown-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660AA2">
        <w:rPr>
          <w:sz w:val="32"/>
          <w:szCs w:val="32"/>
        </w:rPr>
        <w:t>Не оставляйте малолетних детей без присмотра и не поручайте им наблюдение за включенными электро- и газовыми приборами.</w:t>
      </w:r>
    </w:p>
    <w:p w14:paraId="2206A1E1" w14:textId="77777777" w:rsidR="00660AA2" w:rsidRPr="00660AA2" w:rsidRDefault="00660AA2" w:rsidP="00660AA2">
      <w:pPr>
        <w:pStyle w:val="richfactdown-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660AA2">
        <w:rPr>
          <w:sz w:val="32"/>
          <w:szCs w:val="32"/>
        </w:rPr>
        <w:t>Не оставляйте без присмотра работающие газовые и электробытовые приборы, не применяйте самодельные электроприборы.</w:t>
      </w:r>
    </w:p>
    <w:p w14:paraId="737D0090" w14:textId="77777777" w:rsidR="00660AA2" w:rsidRPr="00660AA2" w:rsidRDefault="00660AA2" w:rsidP="00660AA2">
      <w:pPr>
        <w:pStyle w:val="richfactdown-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660AA2">
        <w:rPr>
          <w:sz w:val="32"/>
          <w:szCs w:val="32"/>
        </w:rPr>
        <w:t>Если вы почувствовали в квартире запах газа, перекройте все газовые краны, не включайте электроосвещение и электроприборы, не пользуйтесь открытым огнем.</w:t>
      </w:r>
    </w:p>
    <w:p w14:paraId="1D8B8DA0" w14:textId="77777777" w:rsidR="00660AA2" w:rsidRPr="00660AA2" w:rsidRDefault="00660AA2" w:rsidP="00660AA2">
      <w:pPr>
        <w:pStyle w:val="richfactdown-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660AA2">
        <w:rPr>
          <w:sz w:val="32"/>
          <w:szCs w:val="32"/>
        </w:rPr>
        <w:t>Не допускайте эксплуатации ветхой электропроводки, не крепите электропровода на гвоздях и не заклеивайте их обоями.</w:t>
      </w:r>
    </w:p>
    <w:p w14:paraId="0DC4E99A" w14:textId="77777777" w:rsidR="00660AA2" w:rsidRPr="00660AA2" w:rsidRDefault="00660AA2" w:rsidP="00660AA2">
      <w:pPr>
        <w:pStyle w:val="richfactdown-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660AA2">
        <w:rPr>
          <w:sz w:val="32"/>
          <w:szCs w:val="32"/>
        </w:rPr>
        <w:t>Не допускайте использование нестандартных электрических предохранителей «жучков».</w:t>
      </w:r>
    </w:p>
    <w:p w14:paraId="56426E71" w14:textId="77777777" w:rsidR="00660AA2" w:rsidRPr="00660AA2" w:rsidRDefault="00660AA2" w:rsidP="00660AA2">
      <w:pPr>
        <w:pStyle w:val="richfactdown-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660AA2">
        <w:rPr>
          <w:sz w:val="32"/>
          <w:szCs w:val="32"/>
        </w:rPr>
        <w:t>Не пользуйтесь поврежденными электрическими розетками, вилками, рубильниками и т.д.</w:t>
      </w:r>
    </w:p>
    <w:p w14:paraId="4D93D96A" w14:textId="77777777" w:rsidR="00660AA2" w:rsidRPr="00660AA2" w:rsidRDefault="00660AA2" w:rsidP="00660AA2">
      <w:pPr>
        <w:pStyle w:val="richfactdown-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660AA2">
        <w:rPr>
          <w:sz w:val="32"/>
          <w:szCs w:val="32"/>
        </w:rPr>
        <w:t>Не выбрасывайте в мусоропровод непотушенные спички, окурки.</w:t>
      </w:r>
    </w:p>
    <w:p w14:paraId="3C0894B8" w14:textId="77777777" w:rsidR="00660AA2" w:rsidRPr="00660AA2" w:rsidRDefault="00660AA2" w:rsidP="00660AA2">
      <w:pPr>
        <w:pStyle w:val="richfactdown-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660AA2">
        <w:rPr>
          <w:sz w:val="32"/>
          <w:szCs w:val="32"/>
        </w:rPr>
        <w:t>Не храните в подвалах жилых домов мотоциклы, мопеды, мотороллеры, горюче-смазочные материалы, бензин, лаки, краски и т.п.</w:t>
      </w:r>
    </w:p>
    <w:p w14:paraId="303E2F2F" w14:textId="77777777" w:rsidR="00660AA2" w:rsidRPr="00660AA2" w:rsidRDefault="00660AA2" w:rsidP="00660AA2">
      <w:pPr>
        <w:pStyle w:val="richfactdown-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660AA2">
        <w:rPr>
          <w:sz w:val="32"/>
          <w:szCs w:val="32"/>
        </w:rPr>
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этажности.</w:t>
      </w:r>
    </w:p>
    <w:p w14:paraId="5CA4FDD5" w14:textId="77777777" w:rsidR="00660AA2" w:rsidRPr="00660AA2" w:rsidRDefault="00660AA2" w:rsidP="00660AA2">
      <w:pPr>
        <w:pStyle w:val="richfactdown-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660AA2">
        <w:rPr>
          <w:sz w:val="32"/>
          <w:szCs w:val="32"/>
        </w:rPr>
        <w:t>Не допускайте установки хозяйственных ящиков и мебели на лестничных площадках и в коридорах общего пользования.</w:t>
      </w:r>
    </w:p>
    <w:p w14:paraId="40AAB377" w14:textId="77777777" w:rsidR="00660AA2" w:rsidRPr="00660AA2" w:rsidRDefault="00660AA2" w:rsidP="00660AA2">
      <w:pPr>
        <w:pStyle w:val="richfactdown-paragraph"/>
        <w:shd w:val="clear" w:color="auto" w:fill="FFFFFF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FF0000"/>
          <w:sz w:val="32"/>
          <w:szCs w:val="32"/>
          <w:u w:val="single"/>
        </w:rPr>
      </w:pPr>
      <w:r w:rsidRPr="00660AA2">
        <w:rPr>
          <w:rStyle w:val="a3"/>
          <w:bCs w:val="0"/>
          <w:i/>
          <w:color w:val="FF0000"/>
          <w:sz w:val="32"/>
          <w:szCs w:val="32"/>
          <w:u w:val="single"/>
        </w:rPr>
        <w:t>В случае возникновения пожара необходимо:</w:t>
      </w:r>
    </w:p>
    <w:p w14:paraId="6FB3A2F6" w14:textId="77777777" w:rsidR="00660AA2" w:rsidRPr="00344E90" w:rsidRDefault="00660AA2" w:rsidP="00660AA2">
      <w:pPr>
        <w:pStyle w:val="richfactdown-paragraph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44E90">
        <w:rPr>
          <w:sz w:val="32"/>
          <w:szCs w:val="32"/>
        </w:rPr>
        <w:t xml:space="preserve">Немедленно вызвать пожарную охрану по телефону </w:t>
      </w:r>
      <w:r w:rsidRPr="00344E90">
        <w:rPr>
          <w:sz w:val="32"/>
          <w:szCs w:val="32"/>
          <w:u w:val="single"/>
        </w:rPr>
        <w:t>«01»</w:t>
      </w:r>
      <w:r w:rsidRPr="00344E90">
        <w:rPr>
          <w:sz w:val="32"/>
          <w:szCs w:val="32"/>
        </w:rPr>
        <w:t xml:space="preserve"> или </w:t>
      </w:r>
      <w:r w:rsidRPr="00344E90">
        <w:rPr>
          <w:sz w:val="32"/>
          <w:szCs w:val="32"/>
          <w:u w:val="single"/>
        </w:rPr>
        <w:t xml:space="preserve">«112» </w:t>
      </w:r>
      <w:r w:rsidRPr="00344E90">
        <w:rPr>
          <w:sz w:val="32"/>
          <w:szCs w:val="32"/>
        </w:rPr>
        <w:t>по мобильному телефону.</w:t>
      </w:r>
    </w:p>
    <w:p w14:paraId="597FA330" w14:textId="77777777" w:rsidR="00660AA2" w:rsidRPr="00344E90" w:rsidRDefault="00660AA2" w:rsidP="00660AA2">
      <w:pPr>
        <w:pStyle w:val="richfactdown-paragraph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44E90">
        <w:rPr>
          <w:sz w:val="32"/>
          <w:szCs w:val="32"/>
        </w:rPr>
        <w:t>Сообщить точный адрес, где и что горит, этаж, подъезд, кто сообщил.</w:t>
      </w:r>
    </w:p>
    <w:p w14:paraId="10A450F7" w14:textId="77777777" w:rsidR="00660AA2" w:rsidRPr="00344E90" w:rsidRDefault="00660AA2" w:rsidP="00660AA2">
      <w:pPr>
        <w:pStyle w:val="richfactdown-paragraph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44E90">
        <w:rPr>
          <w:sz w:val="32"/>
          <w:szCs w:val="32"/>
        </w:rPr>
        <w:t>Организовать встречу пожарных подразделений.</w:t>
      </w:r>
    </w:p>
    <w:p w14:paraId="0AC2D61F" w14:textId="77777777" w:rsidR="00660AA2" w:rsidRPr="00344E90" w:rsidRDefault="00660AA2" w:rsidP="00660AA2">
      <w:pPr>
        <w:pStyle w:val="richfactdown-paragraph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44E90">
        <w:rPr>
          <w:sz w:val="32"/>
          <w:szCs w:val="32"/>
        </w:rPr>
        <w:t>Не поддаваться панике и не терять самообладания. Незначительные очаги пожара можно потушить огнетушителем, водой, кошмой или другой плотной тканью.</w:t>
      </w:r>
    </w:p>
    <w:p w14:paraId="6F9D1430" w14:textId="77777777" w:rsidR="00660AA2" w:rsidRPr="00344E90" w:rsidRDefault="00660AA2" w:rsidP="00660AA2">
      <w:pPr>
        <w:pStyle w:val="richfactdown-paragraph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44E90">
        <w:rPr>
          <w:sz w:val="32"/>
          <w:szCs w:val="32"/>
        </w:rPr>
        <w:t>Принять меры по эвакуации людей и материальных ценностей.</w:t>
      </w:r>
    </w:p>
    <w:p w14:paraId="781C66BA" w14:textId="77777777" w:rsidR="00536A05" w:rsidRPr="00660AA2" w:rsidRDefault="00660AA2" w:rsidP="00660AA2">
      <w:pPr>
        <w:pStyle w:val="richfactdown-paragraph"/>
        <w:shd w:val="clear" w:color="auto" w:fill="FFFFFF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60AA2">
        <w:rPr>
          <w:rStyle w:val="a3"/>
          <w:bCs w:val="0"/>
          <w:color w:val="FF0000"/>
          <w:sz w:val="32"/>
          <w:szCs w:val="28"/>
          <w:u w:val="single"/>
        </w:rPr>
        <w:t>Помните! Соблюдение правил пожарной безопасности — долг каждого гражданина. Пожар легче предупредить, чем потушить.</w:t>
      </w:r>
    </w:p>
    <w:sectPr w:rsidR="00536A05" w:rsidRPr="00660AA2" w:rsidSect="006904B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2DF0"/>
    <w:multiLevelType w:val="multilevel"/>
    <w:tmpl w:val="0412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C6084"/>
    <w:multiLevelType w:val="multilevel"/>
    <w:tmpl w:val="E780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1136418">
    <w:abstractNumId w:val="1"/>
  </w:num>
  <w:num w:numId="2" w16cid:durableId="101476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A2"/>
    <w:rsid w:val="0022788F"/>
    <w:rsid w:val="00344E90"/>
    <w:rsid w:val="00536A05"/>
    <w:rsid w:val="00597E4A"/>
    <w:rsid w:val="00660AA2"/>
    <w:rsid w:val="0069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2F67"/>
  <w15:docId w15:val="{730B7DA3-62E7-4626-8A50-090B7D55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66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0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Antipov</cp:lastModifiedBy>
  <cp:revision>2</cp:revision>
  <dcterms:created xsi:type="dcterms:W3CDTF">2024-02-22T09:23:00Z</dcterms:created>
  <dcterms:modified xsi:type="dcterms:W3CDTF">2024-02-22T09:23:00Z</dcterms:modified>
</cp:coreProperties>
</file>